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09423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خامسة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1D106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تابع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الرقابة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157560">
        <w:trPr>
          <w:cnfStyle w:val="000000100000"/>
          <w:trHeight w:val="195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ED3A1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A91CBC" w:rsidRPr="002A4307" w:rsidRDefault="001D1062" w:rsidP="001D106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طرق الرقابة</w:t>
            </w:r>
          </w:p>
        </w:tc>
        <w:tc>
          <w:tcPr>
            <w:tcW w:w="3486" w:type="dxa"/>
          </w:tcPr>
          <w:p w:rsidR="001D1062" w:rsidRPr="001D1062" w:rsidRDefault="001D1062" w:rsidP="001D106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</w:t>
            </w:r>
            <w:r w:rsidRPr="001D1062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ت</w:t>
            </w: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عدد </w:t>
            </w:r>
            <w:r w:rsidRPr="001D1062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الطالبة </w:t>
            </w: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طرق </w:t>
            </w:r>
            <w:r w:rsidRPr="001D1062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الرقابة</w:t>
            </w:r>
          </w:p>
          <w:p w:rsidR="001D1062" w:rsidRPr="001D1062" w:rsidRDefault="001D1062" w:rsidP="001D106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تبين الطالبة مميزات الملاحظة المباشرة</w:t>
            </w:r>
          </w:p>
          <w:p w:rsidR="00A91CBC" w:rsidRPr="001D1062" w:rsidRDefault="001D1062" w:rsidP="001D1062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تذكرا لطالبة عيوب الملاحظة المباشرة</w:t>
            </w:r>
          </w:p>
        </w:tc>
        <w:tc>
          <w:tcPr>
            <w:tcW w:w="1276" w:type="dxa"/>
          </w:tcPr>
          <w:p w:rsidR="00A91CBC" w:rsidRPr="002A4307" w:rsidRDefault="00F25B65" w:rsidP="001D1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</w:t>
            </w: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1</w:t>
            </w: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ص95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ED3A1D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1D1062" w:rsidP="001D1062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الرقابة الإدارية في الإسلام</w:t>
            </w:r>
          </w:p>
        </w:tc>
        <w:tc>
          <w:tcPr>
            <w:tcW w:w="3486" w:type="dxa"/>
          </w:tcPr>
          <w:p w:rsidR="001D1062" w:rsidRPr="001D1062" w:rsidRDefault="001D1062" w:rsidP="001D1062">
            <w:pPr>
              <w:pStyle w:val="a7"/>
              <w:numPr>
                <w:ilvl w:val="0"/>
                <w:numId w:val="1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توضح الطالبة هدي الإسلام في الرقابة</w:t>
            </w:r>
          </w:p>
          <w:p w:rsidR="00A91CBC" w:rsidRPr="001D1062" w:rsidRDefault="00A91CBC" w:rsidP="001D1062">
            <w:pPr>
              <w:ind w:left="360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571571" w:rsidP="001D1062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</w:t>
            </w:r>
            <w:r w:rsid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</w:t>
            </w:r>
            <w:r w:rsid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95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100000"/>
          <w:trHeight w:val="65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ED3A1D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1D1062" w:rsidP="001D106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أهم الأجهزة الرقابية في المملكة</w:t>
            </w:r>
          </w:p>
        </w:tc>
        <w:tc>
          <w:tcPr>
            <w:tcW w:w="3486" w:type="dxa"/>
          </w:tcPr>
          <w:p w:rsidR="001D1062" w:rsidRPr="001D1062" w:rsidRDefault="001D1062" w:rsidP="001D1062">
            <w:pPr>
              <w:pStyle w:val="a7"/>
              <w:numPr>
                <w:ilvl w:val="0"/>
                <w:numId w:val="17"/>
              </w:numPr>
              <w:cnfStyle w:val="000000100000"/>
              <w:rPr>
                <w:b/>
                <w:bCs/>
                <w:color w:val="0F243E" w:themeColor="text2" w:themeShade="80"/>
              </w:rPr>
            </w:pPr>
            <w:r w:rsidRPr="001D1062">
              <w:rPr>
                <w:rFonts w:hint="cs"/>
                <w:b/>
                <w:bCs/>
                <w:color w:val="0F243E" w:themeColor="text2" w:themeShade="80"/>
                <w:rtl/>
              </w:rPr>
              <w:t>أن تعدد الطالبة أهم الأجهزة الرقابية في المملكة</w:t>
            </w:r>
          </w:p>
          <w:p w:rsidR="00A91CBC" w:rsidRPr="00571571" w:rsidRDefault="001D1062" w:rsidP="001D1062">
            <w:pPr>
              <w:pStyle w:val="a7"/>
              <w:numPr>
                <w:ilvl w:val="0"/>
                <w:numId w:val="17"/>
              </w:numPr>
              <w:cnfStyle w:val="000000100000"/>
              <w:rPr>
                <w:rtl/>
              </w:rPr>
            </w:pPr>
            <w:r w:rsidRPr="001D1062">
              <w:rPr>
                <w:rFonts w:hint="cs"/>
                <w:b/>
                <w:bCs/>
                <w:color w:val="0F243E" w:themeColor="text2" w:themeShade="80"/>
                <w:rtl/>
              </w:rPr>
              <w:t>أن توضح الطالبة ترابط وظائف الإدارة</w:t>
            </w:r>
          </w:p>
        </w:tc>
        <w:tc>
          <w:tcPr>
            <w:tcW w:w="1276" w:type="dxa"/>
          </w:tcPr>
          <w:p w:rsidR="00A91CBC" w:rsidRPr="001D1062" w:rsidRDefault="001D1062" w:rsidP="001D1062">
            <w:pPr>
              <w:cnfStyle w:val="000000100000"/>
              <w:rPr>
                <w:rFonts w:ascii="Arial" w:hAnsi="Arial" w:cs="Arial"/>
                <w:color w:val="0F243E" w:themeColor="text2" w:themeShade="80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0F243E" w:themeColor="text2" w:themeShade="80"/>
                <w:rtl/>
              </w:rPr>
              <w:t>عددي أهم الأجهزة الرقابية في المملكة</w:t>
            </w:r>
            <w:r>
              <w:rPr>
                <w:rFonts w:ascii="Arial" w:hAnsi="Arial" w:cs="Arial" w:hint="cs"/>
                <w:color w:val="0F243E" w:themeColor="text2" w:themeShade="80"/>
                <w:rtl/>
              </w:rPr>
              <w:t>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1446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ED3A1D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1D1062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</w:t>
            </w:r>
          </w:p>
        </w:tc>
        <w:tc>
          <w:tcPr>
            <w:tcW w:w="3486" w:type="dxa"/>
          </w:tcPr>
          <w:p w:rsidR="00A91CBC" w:rsidRPr="001D1062" w:rsidRDefault="001D1062" w:rsidP="001D1062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تركز الطالبة على الأشياء الأساسية في الوحدة</w:t>
            </w:r>
          </w:p>
        </w:tc>
        <w:tc>
          <w:tcPr>
            <w:tcW w:w="1276" w:type="dxa"/>
          </w:tcPr>
          <w:p w:rsidR="00A91CBC" w:rsidRPr="002A4307" w:rsidRDefault="001D1062" w:rsidP="001D1062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أسئلة بحثية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9C37D4">
        <w:trPr>
          <w:cnfStyle w:val="000000100000"/>
          <w:trHeight w:val="1566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ED3A1D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1D1062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حل التمارين</w:t>
            </w:r>
          </w:p>
        </w:tc>
        <w:tc>
          <w:tcPr>
            <w:tcW w:w="3486" w:type="dxa"/>
          </w:tcPr>
          <w:p w:rsidR="00A91CBC" w:rsidRPr="001D1062" w:rsidRDefault="001D1062" w:rsidP="001D1062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تتعود الطالبة على أسلوب المناقشة والحوار</w:t>
            </w:r>
          </w:p>
        </w:tc>
        <w:tc>
          <w:tcPr>
            <w:tcW w:w="1276" w:type="dxa"/>
          </w:tcPr>
          <w:p w:rsidR="00A91CBC" w:rsidRPr="002A4307" w:rsidRDefault="001D1062" w:rsidP="001D1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1D1062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حل باقي تمارين الكتاب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508000</wp:posOffset>
                  </wp:positionV>
                  <wp:extent cx="567055" cy="466725"/>
                  <wp:effectExtent l="19050" t="0" r="4445" b="0"/>
                  <wp:wrapThrough wrapText="bothSides">
                    <wp:wrapPolygon edited="0">
                      <wp:start x="-726" y="0"/>
                      <wp:lineTo x="-726" y="21159"/>
                      <wp:lineTo x="21769" y="21159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1A" w:rsidRDefault="0061041A" w:rsidP="00830D07">
      <w:pPr>
        <w:spacing w:after="0" w:line="240" w:lineRule="auto"/>
      </w:pPr>
      <w:r>
        <w:separator/>
      </w:r>
    </w:p>
  </w:endnote>
  <w:endnote w:type="continuationSeparator" w:id="1">
    <w:p w:rsidR="0061041A" w:rsidRDefault="0061041A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1A" w:rsidRDefault="0061041A" w:rsidP="00830D07">
      <w:pPr>
        <w:spacing w:after="0" w:line="240" w:lineRule="auto"/>
      </w:pPr>
      <w:r>
        <w:separator/>
      </w:r>
    </w:p>
  </w:footnote>
  <w:footnote w:type="continuationSeparator" w:id="1">
    <w:p w:rsidR="0061041A" w:rsidRDefault="0061041A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ED3A1D" w:rsidRDefault="0071739E" w:rsidP="00830D07">
    <w:pPr>
      <w:pStyle w:val="a3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9874" type="#_x0000_t202" style="position:absolute;left:0;text-align:left;margin-left:319.5pt;margin-top:-15.15pt;width:108.75pt;height:20.25pt;z-index:251659264" stroked="f">
          <v:textbox style="mso-next-textbox:#_x0000_s79874">
            <w:txbxContent>
              <w:p w:rsidR="00ED3A1D" w:rsidRPr="00F92E37" w:rsidRDefault="00ED3A1D" w:rsidP="00ED3A1D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9873" type="#_x0000_t202" style="position:absolute;left:0;text-align:left;margin-left:573pt;margin-top:-8.35pt;width:187.5pt;height:80.2pt;z-index:251658240" stroked="f">
          <v:textbox style="mso-next-textbox:#_x0000_s79873">
            <w:txbxContent>
              <w:p w:rsidR="00ED3A1D" w:rsidRPr="00F92E37" w:rsidRDefault="00ED3A1D" w:rsidP="00ED3A1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ED3A1D" w:rsidRPr="00F92E37" w:rsidRDefault="00ED3A1D" w:rsidP="00ED3A1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ED3A1D" w:rsidRPr="00F92E37" w:rsidRDefault="00ED3A1D" w:rsidP="00ED3A1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ED3A1D" w:rsidRPr="00F92E37" w:rsidRDefault="00ED3A1D" w:rsidP="00ED3A1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ED3A1D" w:rsidRPr="009D403A" w:rsidRDefault="00ED3A1D" w:rsidP="00ED3A1D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</w:p>
  <w:p w:rsidR="00830D07" w:rsidRPr="00ED3A1D" w:rsidRDefault="0071739E" w:rsidP="00ED3A1D">
    <w:pPr>
      <w:pStyle w:val="a3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color w:val="365F91" w:themeColor="accent1" w:themeShade="BF"/>
      </w:rPr>
    </w:pPr>
    <w:r w:rsidRPr="0071739E">
      <w:rPr>
        <w:rFonts w:cs="Arial"/>
        <w:noProof/>
        <w:color w:val="365F91" w:themeColor="accent1" w:themeShade="BF"/>
      </w:rPr>
      <w:pict>
        <v:shape id="_x0000_s79875" type="#_x0000_t202" style="position:absolute;left:0;text-align:left;margin-left:1.5pt;margin-top:-21pt;width:113.25pt;height:83.95pt;z-index:251660288" stroked="f">
          <v:textbox style="mso-next-textbox:#_x0000_s79875">
            <w:txbxContent>
              <w:p w:rsidR="00ED3A1D" w:rsidRDefault="00ED3A1D" w:rsidP="00ED3A1D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7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ED3A1D" w:rsidRPr="00ED3A1D">
      <w:rPr>
        <w:rFonts w:cs="Arial"/>
        <w:noProof/>
        <w:color w:val="365F91" w:themeColor="accent1" w:themeShade="BF"/>
        <w:rtl/>
      </w:rPr>
      <w:drawing>
        <wp:inline distT="0" distB="0" distL="0" distR="0">
          <wp:extent cx="1190625" cy="619777"/>
          <wp:effectExtent l="19050" t="0" r="9525" b="0"/>
          <wp:docPr id="8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78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71E68"/>
    <w:rsid w:val="00092E79"/>
    <w:rsid w:val="00094232"/>
    <w:rsid w:val="00095DFE"/>
    <w:rsid w:val="000D3787"/>
    <w:rsid w:val="000E6DDB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D106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3053"/>
    <w:rsid w:val="002A4307"/>
    <w:rsid w:val="002D343A"/>
    <w:rsid w:val="002D66EA"/>
    <w:rsid w:val="003309E1"/>
    <w:rsid w:val="00355351"/>
    <w:rsid w:val="003D2644"/>
    <w:rsid w:val="00401586"/>
    <w:rsid w:val="00405D33"/>
    <w:rsid w:val="004068D1"/>
    <w:rsid w:val="004D1D17"/>
    <w:rsid w:val="004E380E"/>
    <w:rsid w:val="004F4580"/>
    <w:rsid w:val="00505D0A"/>
    <w:rsid w:val="00507FBC"/>
    <w:rsid w:val="0052388E"/>
    <w:rsid w:val="00524825"/>
    <w:rsid w:val="00571571"/>
    <w:rsid w:val="005D5ABC"/>
    <w:rsid w:val="005F2039"/>
    <w:rsid w:val="00602182"/>
    <w:rsid w:val="0061041A"/>
    <w:rsid w:val="00625CB0"/>
    <w:rsid w:val="00687B69"/>
    <w:rsid w:val="006A0A3A"/>
    <w:rsid w:val="0071739E"/>
    <w:rsid w:val="00730B0F"/>
    <w:rsid w:val="00787EF0"/>
    <w:rsid w:val="007A117F"/>
    <w:rsid w:val="007D1A17"/>
    <w:rsid w:val="007E5D0D"/>
    <w:rsid w:val="008054FC"/>
    <w:rsid w:val="00830D07"/>
    <w:rsid w:val="00872026"/>
    <w:rsid w:val="008C67F1"/>
    <w:rsid w:val="008F3633"/>
    <w:rsid w:val="00911B37"/>
    <w:rsid w:val="0091375F"/>
    <w:rsid w:val="00945441"/>
    <w:rsid w:val="00975711"/>
    <w:rsid w:val="009C37D4"/>
    <w:rsid w:val="009E5520"/>
    <w:rsid w:val="00A07FEA"/>
    <w:rsid w:val="00A72F21"/>
    <w:rsid w:val="00A777E6"/>
    <w:rsid w:val="00A91CBC"/>
    <w:rsid w:val="00A96213"/>
    <w:rsid w:val="00A96B4A"/>
    <w:rsid w:val="00AA751E"/>
    <w:rsid w:val="00B12622"/>
    <w:rsid w:val="00B162DF"/>
    <w:rsid w:val="00B468EB"/>
    <w:rsid w:val="00B514D3"/>
    <w:rsid w:val="00B95648"/>
    <w:rsid w:val="00B971CB"/>
    <w:rsid w:val="00B97432"/>
    <w:rsid w:val="00BA300D"/>
    <w:rsid w:val="00C05750"/>
    <w:rsid w:val="00C07CDA"/>
    <w:rsid w:val="00C154C2"/>
    <w:rsid w:val="00C6186D"/>
    <w:rsid w:val="00D107D4"/>
    <w:rsid w:val="00D20958"/>
    <w:rsid w:val="00D81FA2"/>
    <w:rsid w:val="00D9520F"/>
    <w:rsid w:val="00DA1712"/>
    <w:rsid w:val="00DA3E82"/>
    <w:rsid w:val="00DB264C"/>
    <w:rsid w:val="00E371F1"/>
    <w:rsid w:val="00E75D67"/>
    <w:rsid w:val="00ED3A1D"/>
    <w:rsid w:val="00F04176"/>
    <w:rsid w:val="00F24C87"/>
    <w:rsid w:val="00F25B65"/>
    <w:rsid w:val="00F53A86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9</cp:revision>
  <cp:lastPrinted>2017-11-26T15:27:00Z</cp:lastPrinted>
  <dcterms:created xsi:type="dcterms:W3CDTF">2017-11-03T16:04:00Z</dcterms:created>
  <dcterms:modified xsi:type="dcterms:W3CDTF">2018-01-06T17:35:00Z</dcterms:modified>
</cp:coreProperties>
</file>