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D46D9B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الثالثة)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التنظيم </w:t>
                            </w:r>
                            <w:r w:rsidR="00B4016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(التصميم التنظيمي للمنشآت </w:t>
                            </w:r>
                            <w:r w:rsidR="00B40167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B4016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الهيكل التنظيمي)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="00B4016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D46D9B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الثالثة)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التنظيم </w:t>
                      </w:r>
                      <w:r w:rsidR="00B4016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(التصميم التنظيمي للمنشآت </w:t>
                      </w:r>
                      <w:r w:rsidR="00B40167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="00B4016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الهيكل التنظيمي)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="00B4016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AF17FE" w:rsidRDefault="00AF17FE" w:rsidP="007B4F75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866F3C" w:rsidRDefault="00866F3C" w:rsidP="00361EC0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</w:t>
            </w:r>
            <w:r w:rsidR="00361EC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سترجع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المتعلم خطوات</w:t>
            </w:r>
          </w:p>
          <w:p w:rsidR="00866F3C" w:rsidRDefault="00866F3C" w:rsidP="00866F3C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تصميم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الهيكل التنظيمي.</w:t>
            </w:r>
          </w:p>
          <w:p w:rsidR="00866F3C" w:rsidRDefault="00866F3C" w:rsidP="00866F3C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866F3C" w:rsidRDefault="00866F3C" w:rsidP="00866F3C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يصف المتعلم المهام الأساسية للوحدات الإدارية.</w:t>
            </w:r>
          </w:p>
          <w:p w:rsidR="00866F3C" w:rsidRDefault="00866F3C" w:rsidP="00866F3C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866F3C" w:rsidRDefault="00866F3C" w:rsidP="00866F3C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يحدد المتعلم أقسام الوحدات الإدارية</w:t>
            </w:r>
            <w:r w:rsidR="00361EC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361EC0" w:rsidRDefault="00361EC0" w:rsidP="00866F3C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361EC0" w:rsidRDefault="00361EC0" w:rsidP="00866F3C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361EC0" w:rsidRDefault="00361EC0" w:rsidP="00866F3C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361EC0" w:rsidRDefault="00361EC0" w:rsidP="00866F3C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4-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يتعرف المتعلم على الهيكل التنظيمي.</w:t>
            </w:r>
            <w:bookmarkStart w:id="0" w:name="_GoBack"/>
            <w:bookmarkEnd w:id="0"/>
          </w:p>
          <w:p w:rsidR="00F81BEF" w:rsidRPr="007B4F75" w:rsidRDefault="00F81BEF" w:rsidP="00DB178A">
            <w:pPr>
              <w:pStyle w:val="a4"/>
              <w:ind w:left="357"/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F81BEF" w:rsidRPr="00DB178A" w:rsidRDefault="00F81BEF" w:rsidP="00F81BEF">
            <w:pP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proofErr w:type="gramStart"/>
            <w:r w:rsidRPr="00DB178A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خطوات</w:t>
            </w:r>
            <w:proofErr w:type="gramEnd"/>
            <w:r w:rsidRPr="00DB178A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تصميم الهيكل التنظيمي: </w:t>
            </w:r>
          </w:p>
          <w:p w:rsidR="00F81BEF" w:rsidRPr="00DB178A" w:rsidRDefault="00F81BEF" w:rsidP="00F81BEF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DB178A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تصميم</w:t>
            </w:r>
            <w:proofErr w:type="gramEnd"/>
            <w:r w:rsidRPr="00DB178A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الهيكل التنظيمي: </w:t>
            </w:r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هي العملية التي يتم بموجبها بناء الهيكل التنظيمي. </w:t>
            </w:r>
          </w:p>
          <w:p w:rsidR="00F81BEF" w:rsidRPr="00DB178A" w:rsidRDefault="00F81BEF" w:rsidP="00F81BEF">
            <w:pPr>
              <w:pStyle w:val="a4"/>
              <w:numPr>
                <w:ilvl w:val="0"/>
                <w:numId w:val="39"/>
              </w:numPr>
              <w:ind w:left="360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وصف المهام الأساسية للوحدات الإدارية:</w:t>
            </w:r>
          </w:p>
          <w:p w:rsidR="00F81BEF" w:rsidRPr="00DB178A" w:rsidRDefault="00F81BEF" w:rsidP="00F81BEF">
            <w:pPr>
              <w:pStyle w:val="a4"/>
              <w:ind w:left="360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وهي من أهم واصعب الخطوات وتحتاج جمع المعلومات من خلال استمارة خاصة بذلك والمقابلات الشخصية والزيارات الميدانية.</w:t>
            </w:r>
          </w:p>
          <w:p w:rsidR="00DB178A" w:rsidRPr="00DB178A" w:rsidRDefault="00DB178A" w:rsidP="00F81BEF">
            <w:pPr>
              <w:pStyle w:val="a4"/>
              <w:ind w:left="360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</w:p>
          <w:p w:rsidR="00F81BEF" w:rsidRPr="00DB178A" w:rsidRDefault="00F81BEF" w:rsidP="00F81BEF">
            <w:pPr>
              <w:pStyle w:val="a4"/>
              <w:numPr>
                <w:ilvl w:val="0"/>
                <w:numId w:val="39"/>
              </w:numPr>
              <w:ind w:left="360"/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تحديد طبيعة عمل الوحدات الإدارية </w:t>
            </w:r>
            <w:proofErr w:type="gramStart"/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وارتباطاتها</w:t>
            </w:r>
            <w:proofErr w:type="gramEnd"/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التنظيمية: وتنقسم إلى ثلاثة:</w:t>
            </w:r>
          </w:p>
          <w:p w:rsidR="00F81BEF" w:rsidRPr="00DB178A" w:rsidRDefault="00F81BEF" w:rsidP="00F81BEF">
            <w:pPr>
              <w:pStyle w:val="a4"/>
              <w:numPr>
                <w:ilvl w:val="0"/>
                <w:numId w:val="40"/>
              </w:numPr>
              <w:ind w:left="601" w:hanging="284"/>
              <w:rPr>
                <w:rFonts w:ascii="Calibri" w:eastAsia="Calibri" w:hAnsi="Calibri" w:cs="AL-Mateen" w:hint="cs"/>
                <w:sz w:val="24"/>
                <w:szCs w:val="24"/>
                <w:lang w:bidi="ar-EG"/>
              </w:rPr>
            </w:pPr>
            <w:proofErr w:type="gramStart"/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الوحدات</w:t>
            </w:r>
            <w:proofErr w:type="gramEnd"/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التنفيذية.</w:t>
            </w:r>
          </w:p>
          <w:p w:rsidR="00F81BEF" w:rsidRPr="00DB178A" w:rsidRDefault="00F81BEF" w:rsidP="00F81BEF">
            <w:pPr>
              <w:pStyle w:val="a4"/>
              <w:numPr>
                <w:ilvl w:val="0"/>
                <w:numId w:val="40"/>
              </w:numPr>
              <w:ind w:left="601" w:hanging="284"/>
              <w:rPr>
                <w:rFonts w:ascii="Calibri" w:eastAsia="Calibri" w:hAnsi="Calibri" w:cs="AL-Mateen" w:hint="cs"/>
                <w:sz w:val="24"/>
                <w:szCs w:val="24"/>
                <w:lang w:bidi="ar-EG"/>
              </w:rPr>
            </w:pPr>
            <w:proofErr w:type="gramStart"/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الوحدات</w:t>
            </w:r>
            <w:proofErr w:type="gramEnd"/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الاستشارية.</w:t>
            </w:r>
          </w:p>
          <w:p w:rsidR="00F81BEF" w:rsidRPr="00DB178A" w:rsidRDefault="00F81BEF" w:rsidP="00F81BEF">
            <w:pPr>
              <w:pStyle w:val="a4"/>
              <w:numPr>
                <w:ilvl w:val="0"/>
                <w:numId w:val="40"/>
              </w:numPr>
              <w:ind w:left="601" w:hanging="284"/>
              <w:rPr>
                <w:rFonts w:ascii="Calibri" w:eastAsia="Calibri" w:hAnsi="Calibri" w:cs="AL-Mateen" w:hint="cs"/>
                <w:sz w:val="24"/>
                <w:szCs w:val="24"/>
                <w:lang w:bidi="ar-EG"/>
              </w:rPr>
            </w:pPr>
            <w:proofErr w:type="gramStart"/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الوحدات</w:t>
            </w:r>
            <w:proofErr w:type="gramEnd"/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المساندة.</w:t>
            </w:r>
          </w:p>
          <w:p w:rsidR="00DB178A" w:rsidRPr="00DB178A" w:rsidRDefault="00DB178A" w:rsidP="00DB178A">
            <w:pPr>
              <w:pStyle w:val="a4"/>
              <w:ind w:left="601"/>
              <w:rPr>
                <w:rFonts w:ascii="Calibri" w:eastAsia="Calibri" w:hAnsi="Calibri" w:cs="AL-Mateen" w:hint="cs"/>
                <w:sz w:val="24"/>
                <w:szCs w:val="24"/>
                <w:lang w:bidi="ar-EG"/>
              </w:rPr>
            </w:pPr>
          </w:p>
          <w:p w:rsidR="00F81BEF" w:rsidRPr="00DB178A" w:rsidRDefault="00F81BEF" w:rsidP="00F81BEF">
            <w:pPr>
              <w:pStyle w:val="a4"/>
              <w:numPr>
                <w:ilvl w:val="0"/>
                <w:numId w:val="39"/>
              </w:numPr>
              <w:ind w:left="360"/>
              <w:rPr>
                <w:rFonts w:ascii="Calibri" w:eastAsia="Calibri" w:hAnsi="Calibri" w:cs="AL-Mateen" w:hint="cs"/>
                <w:sz w:val="24"/>
                <w:szCs w:val="24"/>
                <w:lang w:bidi="ar-EG"/>
              </w:rPr>
            </w:pPr>
            <w:proofErr w:type="gramStart"/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إعداد</w:t>
            </w:r>
            <w:proofErr w:type="gramEnd"/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الهيكل التنظيمي: </w:t>
            </w:r>
          </w:p>
          <w:p w:rsidR="00DB178A" w:rsidRPr="00DB178A" w:rsidRDefault="00DB178A" w:rsidP="00DB178A">
            <w:pP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DB178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*الكتاب ص 56</w:t>
            </w:r>
          </w:p>
          <w:p w:rsidR="00F81BEF" w:rsidRPr="00DB178A" w:rsidRDefault="00F81BEF" w:rsidP="00F81BEF">
            <w:pPr>
              <w:ind w:left="360"/>
              <w:rPr>
                <w:rFonts w:ascii="Calibri" w:eastAsia="Calibri" w:hAnsi="Calibri" w:cs="AL-Mateen" w:hint="cs"/>
                <w:b/>
                <w:bCs/>
                <w:sz w:val="24"/>
                <w:szCs w:val="24"/>
                <w:rtl/>
                <w:lang w:bidi="ar-EG"/>
              </w:rPr>
            </w:pPr>
          </w:p>
          <w:p w:rsidR="00F81BEF" w:rsidRDefault="00F81BEF" w:rsidP="00F81BEF">
            <w:pPr>
              <w:rPr>
                <w:rFonts w:ascii="Calibri" w:eastAsia="Calibri" w:hAnsi="Calibri" w:cs="AL-Mateen" w:hint="cs"/>
                <w:b/>
                <w:bCs/>
                <w:sz w:val="24"/>
                <w:szCs w:val="24"/>
                <w:rtl/>
                <w:lang w:bidi="ar-EG"/>
              </w:rPr>
            </w:pPr>
          </w:p>
          <w:p w:rsidR="00F4758B" w:rsidRPr="00F81BEF" w:rsidRDefault="00F4758B" w:rsidP="00F81BEF">
            <w:pPr>
              <w:rPr>
                <w:rFonts w:ascii="Calibri" w:eastAsia="Calibri" w:hAnsi="Calibri" w:cs="AL-Mateen"/>
                <w:sz w:val="24"/>
                <w:szCs w:val="26"/>
                <w:rtl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Default="001810A8" w:rsidP="00361EC0">
            <w:pPr>
              <w:jc w:val="center"/>
              <w:rPr>
                <w:rFonts w:hint="cs"/>
                <w:rtl/>
              </w:rPr>
            </w:pPr>
          </w:p>
          <w:p w:rsidR="00361EC0" w:rsidRPr="00361EC0" w:rsidRDefault="00361EC0" w:rsidP="00361EC0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361EC0">
              <w:rPr>
                <w:rFonts w:hint="cs"/>
                <w:sz w:val="24"/>
                <w:szCs w:val="24"/>
                <w:rtl/>
              </w:rPr>
              <w:t xml:space="preserve">س: عددي خطوات تصميم الهيكل التنظيمي التي سبق </w:t>
            </w:r>
            <w:proofErr w:type="gramStart"/>
            <w:r w:rsidRPr="00361EC0">
              <w:rPr>
                <w:rFonts w:hint="cs"/>
                <w:sz w:val="24"/>
                <w:szCs w:val="24"/>
                <w:rtl/>
              </w:rPr>
              <w:t>أخذها</w:t>
            </w:r>
            <w:proofErr w:type="gramEnd"/>
            <w:r w:rsidRPr="00361EC0">
              <w:rPr>
                <w:rFonts w:hint="cs"/>
                <w:sz w:val="24"/>
                <w:szCs w:val="24"/>
                <w:rtl/>
              </w:rPr>
              <w:t>؟</w:t>
            </w:r>
          </w:p>
          <w:p w:rsidR="00361EC0" w:rsidRPr="00361EC0" w:rsidRDefault="00361EC0" w:rsidP="00361EC0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361EC0" w:rsidRPr="00361EC0" w:rsidRDefault="00361EC0" w:rsidP="00361EC0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361EC0">
              <w:rPr>
                <w:rFonts w:hint="cs"/>
                <w:sz w:val="24"/>
                <w:szCs w:val="24"/>
                <w:rtl/>
              </w:rPr>
              <w:t>س: صفي المهام الأساسية للوحدات الإدارية؟</w:t>
            </w:r>
          </w:p>
          <w:p w:rsidR="00361EC0" w:rsidRPr="00361EC0" w:rsidRDefault="00361EC0" w:rsidP="00361EC0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361EC0" w:rsidRPr="00361EC0" w:rsidRDefault="00361EC0" w:rsidP="00361EC0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361EC0">
              <w:rPr>
                <w:rFonts w:hint="cs"/>
                <w:sz w:val="24"/>
                <w:szCs w:val="24"/>
                <w:rtl/>
              </w:rPr>
              <w:t xml:space="preserve">س: حددي </w:t>
            </w:r>
            <w:proofErr w:type="gramStart"/>
            <w:r w:rsidRPr="00361EC0">
              <w:rPr>
                <w:rFonts w:hint="cs"/>
                <w:sz w:val="24"/>
                <w:szCs w:val="24"/>
                <w:rtl/>
              </w:rPr>
              <w:t>أقسام</w:t>
            </w:r>
            <w:proofErr w:type="gramEnd"/>
            <w:r w:rsidRPr="00361EC0">
              <w:rPr>
                <w:rFonts w:hint="cs"/>
                <w:sz w:val="24"/>
                <w:szCs w:val="24"/>
                <w:rtl/>
              </w:rPr>
              <w:t xml:space="preserve"> الوحدات الإدارية؟</w:t>
            </w:r>
          </w:p>
          <w:p w:rsidR="00361EC0" w:rsidRDefault="00361EC0" w:rsidP="00361EC0">
            <w:pPr>
              <w:rPr>
                <w:rFonts w:hint="cs"/>
                <w:rtl/>
              </w:rPr>
            </w:pPr>
          </w:p>
          <w:p w:rsidR="00361EC0" w:rsidRDefault="00361EC0" w:rsidP="00361EC0">
            <w:pPr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33BE"/>
    <w:multiLevelType w:val="hybridMultilevel"/>
    <w:tmpl w:val="664AA63E"/>
    <w:lvl w:ilvl="0" w:tplc="FF5E46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46B37"/>
    <w:multiLevelType w:val="hybridMultilevel"/>
    <w:tmpl w:val="5BD4282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B2274"/>
    <w:multiLevelType w:val="hybridMultilevel"/>
    <w:tmpl w:val="3BF0C1B6"/>
    <w:lvl w:ilvl="0" w:tplc="C76886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863E8"/>
    <w:multiLevelType w:val="hybridMultilevel"/>
    <w:tmpl w:val="1E34F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5F5B761B"/>
    <w:multiLevelType w:val="hybridMultilevel"/>
    <w:tmpl w:val="5832DDAA"/>
    <w:lvl w:ilvl="0" w:tplc="FF5E46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7507E"/>
    <w:multiLevelType w:val="hybridMultilevel"/>
    <w:tmpl w:val="5C7A1DE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3324C"/>
    <w:multiLevelType w:val="hybridMultilevel"/>
    <w:tmpl w:val="A8A42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7"/>
  </w:num>
  <w:num w:numId="4">
    <w:abstractNumId w:val="18"/>
  </w:num>
  <w:num w:numId="5">
    <w:abstractNumId w:val="23"/>
  </w:num>
  <w:num w:numId="6">
    <w:abstractNumId w:val="22"/>
  </w:num>
  <w:num w:numId="7">
    <w:abstractNumId w:val="16"/>
  </w:num>
  <w:num w:numId="8">
    <w:abstractNumId w:val="9"/>
  </w:num>
  <w:num w:numId="9">
    <w:abstractNumId w:val="11"/>
  </w:num>
  <w:num w:numId="10">
    <w:abstractNumId w:val="29"/>
  </w:num>
  <w:num w:numId="11">
    <w:abstractNumId w:val="0"/>
  </w:num>
  <w:num w:numId="12">
    <w:abstractNumId w:val="35"/>
  </w:num>
  <w:num w:numId="13">
    <w:abstractNumId w:val="15"/>
  </w:num>
  <w:num w:numId="14">
    <w:abstractNumId w:val="25"/>
  </w:num>
  <w:num w:numId="15">
    <w:abstractNumId w:val="10"/>
  </w:num>
  <w:num w:numId="16">
    <w:abstractNumId w:val="28"/>
  </w:num>
  <w:num w:numId="17">
    <w:abstractNumId w:val="14"/>
  </w:num>
  <w:num w:numId="18">
    <w:abstractNumId w:val="24"/>
  </w:num>
  <w:num w:numId="19">
    <w:abstractNumId w:val="37"/>
  </w:num>
  <w:num w:numId="20">
    <w:abstractNumId w:val="26"/>
  </w:num>
  <w:num w:numId="21">
    <w:abstractNumId w:val="21"/>
  </w:num>
  <w:num w:numId="22">
    <w:abstractNumId w:val="5"/>
  </w:num>
  <w:num w:numId="23">
    <w:abstractNumId w:val="30"/>
  </w:num>
  <w:num w:numId="24">
    <w:abstractNumId w:val="17"/>
  </w:num>
  <w:num w:numId="25">
    <w:abstractNumId w:val="1"/>
  </w:num>
  <w:num w:numId="26">
    <w:abstractNumId w:val="13"/>
  </w:num>
  <w:num w:numId="27">
    <w:abstractNumId w:val="32"/>
  </w:num>
  <w:num w:numId="28">
    <w:abstractNumId w:val="3"/>
  </w:num>
  <w:num w:numId="29">
    <w:abstractNumId w:val="36"/>
  </w:num>
  <w:num w:numId="30">
    <w:abstractNumId w:val="6"/>
  </w:num>
  <w:num w:numId="31">
    <w:abstractNumId w:val="12"/>
  </w:num>
  <w:num w:numId="32">
    <w:abstractNumId w:val="39"/>
  </w:num>
  <w:num w:numId="33">
    <w:abstractNumId w:val="27"/>
  </w:num>
  <w:num w:numId="34">
    <w:abstractNumId w:val="20"/>
  </w:num>
  <w:num w:numId="35">
    <w:abstractNumId w:val="2"/>
  </w:num>
  <w:num w:numId="36">
    <w:abstractNumId w:val="19"/>
  </w:num>
  <w:num w:numId="37">
    <w:abstractNumId w:val="31"/>
  </w:num>
  <w:num w:numId="38">
    <w:abstractNumId w:val="38"/>
  </w:num>
  <w:num w:numId="39">
    <w:abstractNumId w:val="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51DFD"/>
    <w:rsid w:val="00361EC0"/>
    <w:rsid w:val="0037123F"/>
    <w:rsid w:val="00384950"/>
    <w:rsid w:val="003C2B46"/>
    <w:rsid w:val="004030A3"/>
    <w:rsid w:val="00465590"/>
    <w:rsid w:val="0047740D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11AF1"/>
    <w:rsid w:val="00866919"/>
    <w:rsid w:val="00866F3C"/>
    <w:rsid w:val="008D03D0"/>
    <w:rsid w:val="00941A23"/>
    <w:rsid w:val="009A35CA"/>
    <w:rsid w:val="00A25E66"/>
    <w:rsid w:val="00A3309D"/>
    <w:rsid w:val="00A76D1E"/>
    <w:rsid w:val="00AC1CE8"/>
    <w:rsid w:val="00AE41A4"/>
    <w:rsid w:val="00AF17FE"/>
    <w:rsid w:val="00B0518A"/>
    <w:rsid w:val="00B40167"/>
    <w:rsid w:val="00BE2435"/>
    <w:rsid w:val="00C23B54"/>
    <w:rsid w:val="00C53A75"/>
    <w:rsid w:val="00C74E14"/>
    <w:rsid w:val="00C82122"/>
    <w:rsid w:val="00C85A64"/>
    <w:rsid w:val="00CE27ED"/>
    <w:rsid w:val="00D1220D"/>
    <w:rsid w:val="00D46D9B"/>
    <w:rsid w:val="00DB178A"/>
    <w:rsid w:val="00DF2CFF"/>
    <w:rsid w:val="00E60AC8"/>
    <w:rsid w:val="00EE1434"/>
    <w:rsid w:val="00F4254D"/>
    <w:rsid w:val="00F4758B"/>
    <w:rsid w:val="00F81BEF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7FE0-8A54-4E07-ADC3-D5C867FC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60</cp:revision>
  <cp:lastPrinted>2016-11-09T12:49:00Z</cp:lastPrinted>
  <dcterms:created xsi:type="dcterms:W3CDTF">2016-10-28T11:46:00Z</dcterms:created>
  <dcterms:modified xsi:type="dcterms:W3CDTF">2017-08-13T08:16:00Z</dcterms:modified>
</cp:coreProperties>
</file>