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705704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05F9389F" wp14:editId="44FDE60E">
            <wp:simplePos x="0" y="0"/>
            <wp:positionH relativeFrom="column">
              <wp:posOffset>894715</wp:posOffset>
            </wp:positionH>
            <wp:positionV relativeFrom="paragraph">
              <wp:posOffset>161290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A94FC29" wp14:editId="609A82F1">
            <wp:simplePos x="0" y="0"/>
            <wp:positionH relativeFrom="column">
              <wp:posOffset>-5715</wp:posOffset>
            </wp:positionH>
            <wp:positionV relativeFrom="paragraph">
              <wp:posOffset>164465</wp:posOffset>
            </wp:positionV>
            <wp:extent cx="821055" cy="544195"/>
            <wp:effectExtent l="0" t="0" r="0" b="8255"/>
            <wp:wrapSquare wrapText="bothSides"/>
            <wp:docPr id="1" name="صورة 1" descr="https://igcdn-photos-h-a.akamaihd.net/hphotos-ak-xaf1/t51.2885-19/10547034_814390058675495_56721124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gcdn-photos-h-a.akamaihd.net/hphotos-ak-xaf1/t51.2885-19/10547034_814390058675495_567211240_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proofErr w:type="gramStart"/>
      <w:r w:rsidR="00AE41A4">
        <w:rPr>
          <w:rFonts w:hint="cs"/>
          <w:sz w:val="24"/>
          <w:szCs w:val="24"/>
          <w:rtl/>
        </w:rPr>
        <w:t>المملكة</w:t>
      </w:r>
      <w:proofErr w:type="gramEnd"/>
      <w:r w:rsidR="00AE41A4">
        <w:rPr>
          <w:rFonts w:hint="cs"/>
          <w:sz w:val="24"/>
          <w:szCs w:val="24"/>
          <w:rtl/>
        </w:rPr>
        <w:t xml:space="preserve">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proofErr w:type="gramStart"/>
      <w:r w:rsidR="00AE41A4">
        <w:rPr>
          <w:rFonts w:hint="cs"/>
          <w:sz w:val="24"/>
          <w:szCs w:val="24"/>
          <w:rtl/>
        </w:rPr>
        <w:t>وزارة</w:t>
      </w:r>
      <w:proofErr w:type="gramEnd"/>
      <w:r w:rsidR="00AE41A4">
        <w:rPr>
          <w:rFonts w:hint="cs"/>
          <w:sz w:val="24"/>
          <w:szCs w:val="24"/>
          <w:rtl/>
        </w:rPr>
        <w:t xml:space="preserve"> التعليم</w:t>
      </w:r>
    </w:p>
    <w:p w:rsidR="00AE41A4" w:rsidRPr="00CE5448" w:rsidRDefault="001637A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 xml:space="preserve">الثانوية </w:t>
      </w:r>
      <w:r w:rsidR="00705704">
        <w:rPr>
          <w:rFonts w:hint="cs"/>
          <w:sz w:val="24"/>
          <w:szCs w:val="24"/>
          <w:rtl/>
        </w:rPr>
        <w:t>161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AF17FE" w:rsidP="0037123F">
      <w:pPr>
        <w:ind w:hanging="926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F6525" wp14:editId="44B84483">
                <wp:simplePos x="0" y="0"/>
                <wp:positionH relativeFrom="column">
                  <wp:posOffset>-884283</wp:posOffset>
                </wp:positionH>
                <wp:positionV relativeFrom="paragraph">
                  <wp:posOffset>27305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C85A64" w:rsidP="001762E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</w:t>
                            </w:r>
                            <w:proofErr w:type="gramEnd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إدارية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1E0F1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(الوحدة الخامسة)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B76ED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الرقابة (التعريف + الأهمية)</w:t>
                            </w:r>
                            <w:r w:rsidR="007D40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</w:t>
                            </w:r>
                            <w:r w:rsidR="00B76ED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(وحدة العلوم الإدارية)</w:t>
                            </w:r>
                          </w:p>
                          <w:p w:rsidR="0037123F" w:rsidRPr="001637AF" w:rsidRDefault="001762E1" w:rsidP="001762E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مكان التنفيذ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اليوم و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</w:t>
                            </w:r>
                          </w:p>
                          <w:p w:rsidR="0037123F" w:rsidRPr="001637AF" w:rsidRDefault="0037123F" w:rsidP="00FE14E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E14E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-69.65pt;margin-top:2.15pt;width:771.4pt;height: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" filled="f" stroked="f" strokeweight=".5pt">
                <v:textbox>
                  <w:txbxContent>
                    <w:p w:rsidR="0037123F" w:rsidRPr="001637AF" w:rsidRDefault="00C85A64" w:rsidP="001762E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</w:t>
                      </w:r>
                      <w:proofErr w:type="gramEnd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إدارية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>1</w:t>
                      </w:r>
                      <w:r w:rsidR="001E0F13">
                        <w:rPr>
                          <w:rFonts w:hint="cs"/>
                          <w:sz w:val="24"/>
                          <w:szCs w:val="24"/>
                          <w:rtl/>
                        </w:rPr>
                        <w:t>(الوحدة الخامسة)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B76EDC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الرقابة (التعريف + الأهمية)</w:t>
                      </w:r>
                      <w:r w:rsidR="007D403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                               </w:t>
                      </w:r>
                      <w:r w:rsidR="00B76EDC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>(وحدة العلوم الإدارية)</w:t>
                      </w:r>
                    </w:p>
                    <w:p w:rsidR="0037123F" w:rsidRPr="001637AF" w:rsidRDefault="001762E1" w:rsidP="001762E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مكان التنفيذ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اليوم و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</w:t>
                      </w:r>
                    </w:p>
                    <w:p w:rsidR="0037123F" w:rsidRPr="001637AF" w:rsidRDefault="0037123F" w:rsidP="00FE14E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E14EB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.....................................................................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410"/>
        <w:gridCol w:w="1630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AA0432">
        <w:tc>
          <w:tcPr>
            <w:tcW w:w="2410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وأساليب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والتقنيات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AA0432">
        <w:trPr>
          <w:trHeight w:val="5983"/>
        </w:trPr>
        <w:tc>
          <w:tcPr>
            <w:tcW w:w="2410" w:type="dxa"/>
          </w:tcPr>
          <w:p w:rsidR="00B76EDC" w:rsidRDefault="00B76EDC" w:rsidP="00AA0432">
            <w:pPr>
              <w:spacing w:line="360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  <w:r w:rsidRPr="00AA043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1-</w:t>
            </w:r>
            <w:proofErr w:type="gramStart"/>
            <w:r w:rsidRPr="00AA043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 w:rsidR="00AA0432" w:rsidRPr="00AA043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يعرف</w:t>
            </w:r>
            <w:r w:rsidRPr="00AA043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</w:t>
            </w:r>
            <w:r w:rsidR="00AA0432" w:rsidRPr="00AA043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متعلم</w:t>
            </w:r>
            <w:r w:rsidRPr="00AA043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الرقابة.</w:t>
            </w:r>
          </w:p>
          <w:p w:rsidR="00AA0432" w:rsidRPr="00AA0432" w:rsidRDefault="00AA0432" w:rsidP="00AA0432">
            <w:pPr>
              <w:spacing w:line="360" w:lineRule="auto"/>
              <w:ind w:left="318" w:hanging="318"/>
              <w:rPr>
                <w:rFonts w:ascii="Calibri" w:eastAsia="Calibri" w:hAnsi="Calibri" w:cs="AL-Mateen" w:hint="cs"/>
                <w:sz w:val="16"/>
                <w:szCs w:val="16"/>
                <w:rtl/>
                <w:lang w:bidi="ar-EG"/>
              </w:rPr>
            </w:pPr>
          </w:p>
          <w:p w:rsidR="00AA0432" w:rsidRDefault="00AA0432" w:rsidP="00AA0432">
            <w:pPr>
              <w:spacing w:line="360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  <w:r w:rsidRPr="00AA043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2-أن يستخلص المتعلم ابرز العناصر من التعاريف.</w:t>
            </w:r>
            <w:bookmarkStart w:id="0" w:name="_GoBack"/>
            <w:bookmarkEnd w:id="0"/>
          </w:p>
          <w:p w:rsidR="00AA0432" w:rsidRPr="00AA0432" w:rsidRDefault="00AA0432" w:rsidP="00AA0432">
            <w:pPr>
              <w:spacing w:line="360" w:lineRule="auto"/>
              <w:ind w:left="318" w:hanging="318"/>
              <w:rPr>
                <w:rFonts w:ascii="Calibri" w:eastAsia="Calibri" w:hAnsi="Calibri" w:cs="AL-Mateen" w:hint="cs"/>
                <w:sz w:val="16"/>
                <w:szCs w:val="16"/>
                <w:rtl/>
                <w:lang w:bidi="ar-EG"/>
              </w:rPr>
            </w:pPr>
          </w:p>
          <w:p w:rsidR="00AA0432" w:rsidRPr="00AA0432" w:rsidRDefault="00AA0432" w:rsidP="00AA0432">
            <w:pPr>
              <w:spacing w:line="360" w:lineRule="auto"/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A043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3-أن يصيغ المتعلم بأسلوبه تعريف للرقابة.</w:t>
            </w:r>
          </w:p>
          <w:p w:rsidR="00B76EDC" w:rsidRPr="00AA0432" w:rsidRDefault="00AA0432" w:rsidP="00AA0432">
            <w:pPr>
              <w:spacing w:line="360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  <w:r w:rsidRPr="00AA043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4</w:t>
            </w:r>
            <w:r w:rsidR="00B76EDC" w:rsidRPr="00AA043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-</w:t>
            </w:r>
            <w:proofErr w:type="gramStart"/>
            <w:r w:rsidR="00B76EDC" w:rsidRPr="00AA043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 w:rsidR="00B76EDC" w:rsidRPr="00AA043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AA043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ي</w:t>
            </w:r>
            <w:r w:rsidR="00B76EDC" w:rsidRPr="00AA043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فرق ال</w:t>
            </w:r>
            <w:r w:rsidRPr="00AA043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متعلم </w:t>
            </w:r>
            <w:r w:rsidR="00B76EDC" w:rsidRPr="00AA043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بين الرقابة والمتابعة.</w:t>
            </w:r>
          </w:p>
          <w:p w:rsidR="00AA0432" w:rsidRPr="00AA0432" w:rsidRDefault="00AA0432" w:rsidP="00AA0432">
            <w:pPr>
              <w:spacing w:line="360" w:lineRule="auto"/>
              <w:ind w:left="318" w:hanging="318"/>
              <w:rPr>
                <w:rFonts w:ascii="Calibri" w:eastAsia="Calibri" w:hAnsi="Calibri" w:cs="AL-Mateen"/>
                <w:sz w:val="24"/>
                <w:szCs w:val="24"/>
                <w:lang w:bidi="ar-EG"/>
              </w:rPr>
            </w:pPr>
            <w:r w:rsidRPr="00AA043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5-</w:t>
            </w:r>
            <w:proofErr w:type="gramStart"/>
            <w:r w:rsidRPr="00AA043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 w:rsidRPr="00AA043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يبين المتعلم أهمية الرقابة.</w:t>
            </w:r>
          </w:p>
          <w:p w:rsidR="00AF17FE" w:rsidRPr="007B4F75" w:rsidRDefault="00AF17FE" w:rsidP="00AA0432">
            <w:pPr>
              <w:spacing w:line="480" w:lineRule="auto"/>
              <w:ind w:left="318" w:hanging="318"/>
              <w:rPr>
                <w:rFonts w:ascii="Calibri" w:eastAsia="Calibri" w:hAnsi="Calibri" w:cs="AL-Mateen"/>
                <w:rtl/>
                <w:lang w:bidi="ar-EG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B76EDC" w:rsidRPr="001036D3" w:rsidRDefault="00B76EDC" w:rsidP="00B76EDC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1036D3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تعريف</w:t>
            </w:r>
            <w:proofErr w:type="gramEnd"/>
            <w:r w:rsidRPr="001036D3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 الرقابة:</w:t>
            </w:r>
            <w:r w:rsidRPr="001036D3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 </w:t>
            </w:r>
          </w:p>
          <w:p w:rsidR="00B76EDC" w:rsidRPr="001036D3" w:rsidRDefault="00B76EDC" w:rsidP="00B76EDC">
            <w:pP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  <w:r w:rsidRPr="001036D3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هناك العديد من التعريفات </w:t>
            </w:r>
            <w:r w:rsidR="00AA0432" w:rsidRPr="001036D3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للرقابة يتم استعراضها ومناقشتها </w:t>
            </w:r>
            <w:proofErr w:type="gramStart"/>
            <w:r w:rsidR="00AA0432" w:rsidRPr="001036D3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ومنها</w:t>
            </w:r>
            <w:proofErr w:type="gramEnd"/>
            <w:r w:rsidR="00AA0432" w:rsidRPr="001036D3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:</w:t>
            </w:r>
          </w:p>
          <w:p w:rsidR="00AA0432" w:rsidRPr="001036D3" w:rsidRDefault="00AA0432" w:rsidP="00AA0432">
            <w:pPr>
              <w:pStyle w:val="a4"/>
              <w:numPr>
                <w:ilvl w:val="0"/>
                <w:numId w:val="35"/>
              </w:numPr>
              <w:ind w:left="360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 w:rsidRPr="001036D3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التأكد من</w:t>
            </w:r>
            <w:r w:rsidRPr="001036D3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تحقيق الأهداف المعلنة وفقاً للخطط المحددة </w:t>
            </w:r>
            <w:proofErr w:type="gramStart"/>
            <w:r w:rsidRPr="001036D3"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سلفاً</w:t>
            </w:r>
            <w:proofErr w:type="gramEnd"/>
            <w:r w:rsidRPr="001036D3">
              <w:rPr>
                <w:rFonts w:ascii="Calibri" w:eastAsia="Calibri" w:hAnsi="Calibri" w:cs="AL-Mateen" w:hint="cs"/>
                <w:sz w:val="24"/>
                <w:szCs w:val="24"/>
                <w:rtl/>
              </w:rPr>
              <w:t>.</w:t>
            </w:r>
          </w:p>
          <w:p w:rsidR="00AA0432" w:rsidRPr="001036D3" w:rsidRDefault="00AA0432" w:rsidP="00AA0432">
            <w:pPr>
              <w:pStyle w:val="a4"/>
              <w:numPr>
                <w:ilvl w:val="0"/>
                <w:numId w:val="35"/>
              </w:numPr>
              <w:ind w:left="360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 w:rsidRPr="001036D3">
              <w:rPr>
                <w:rFonts w:ascii="Calibri" w:eastAsia="Calibri" w:hAnsi="Calibri" w:cs="AL-Mateen" w:hint="cs"/>
                <w:sz w:val="24"/>
                <w:szCs w:val="24"/>
                <w:rtl/>
              </w:rPr>
              <w:t>مراجعة الإنجازات وفقاً للخطط الموضوعة.</w:t>
            </w:r>
          </w:p>
          <w:p w:rsidR="00AA0432" w:rsidRPr="001036D3" w:rsidRDefault="00AA0432" w:rsidP="00B76EDC">
            <w:pPr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</w:pPr>
            <w:r w:rsidRPr="001036D3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  <w:t>*</w:t>
            </w:r>
            <w:proofErr w:type="gramStart"/>
            <w:r w:rsidRPr="001036D3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  <w:t>نشاط</w:t>
            </w:r>
            <w:proofErr w:type="gramEnd"/>
            <w:r w:rsidRPr="001036D3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  <w:t xml:space="preserve"> الكتاب ص 83</w:t>
            </w:r>
          </w:p>
          <w:p w:rsidR="00AA0432" w:rsidRPr="001036D3" w:rsidRDefault="00B76EDC" w:rsidP="00B76EDC">
            <w:pPr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</w:pPr>
            <w:r w:rsidRPr="001036D3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  <w:t xml:space="preserve">الفرق بين الرقابة </w:t>
            </w:r>
            <w:proofErr w:type="gramStart"/>
            <w:r w:rsidRPr="001036D3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  <w:t>والمتابعة</w:t>
            </w:r>
            <w:proofErr w:type="gramEnd"/>
            <w:r w:rsidRPr="001036D3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  <w:t xml:space="preserve">: </w:t>
            </w:r>
          </w:p>
          <w:p w:rsidR="00B76EDC" w:rsidRPr="001036D3" w:rsidRDefault="00B76EDC" w:rsidP="00B76EDC">
            <w:pPr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1036D3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المتابعة هي </w:t>
            </w:r>
            <w:proofErr w:type="gramStart"/>
            <w:r w:rsidRPr="001036D3">
              <w:rPr>
                <w:rFonts w:ascii="Calibri" w:eastAsia="Calibri" w:hAnsi="Calibri" w:cs="AL-Mateen" w:hint="cs"/>
                <w:sz w:val="24"/>
                <w:szCs w:val="24"/>
                <w:rtl/>
              </w:rPr>
              <w:t>جزء</w:t>
            </w:r>
            <w:proofErr w:type="gramEnd"/>
            <w:r w:rsidRPr="001036D3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من وظيفة الرقابة.</w:t>
            </w:r>
          </w:p>
          <w:p w:rsidR="00B76EDC" w:rsidRPr="001036D3" w:rsidRDefault="00B76EDC" w:rsidP="00B76EDC">
            <w:pPr>
              <w:rPr>
                <w:rFonts w:ascii="Calibri" w:eastAsia="Calibri" w:hAnsi="Calibri" w:cs="AL-Mateen"/>
                <w:color w:val="FF0000"/>
                <w:sz w:val="24"/>
                <w:szCs w:val="24"/>
                <w:rtl/>
                <w:lang w:bidi="ar-EG"/>
              </w:rPr>
            </w:pPr>
            <w:r w:rsidRPr="001036D3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أهمية الرقابة:</w:t>
            </w:r>
            <w:r w:rsidRPr="001036D3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B76EDC" w:rsidRPr="001036D3" w:rsidRDefault="00B76EDC" w:rsidP="00AA0432">
            <w:pPr>
              <w:pStyle w:val="a4"/>
              <w:numPr>
                <w:ilvl w:val="0"/>
                <w:numId w:val="36"/>
              </w:numPr>
              <w:ind w:left="360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1036D3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التأكيد</w:t>
            </w:r>
            <w:proofErr w:type="gramEnd"/>
            <w:r w:rsidRPr="001036D3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من أن ما يتم القيام به لا يحيد عما هو مطلوب تنفيذه وتصحيح الانحرافات في حال وقوعها.</w:t>
            </w:r>
          </w:p>
          <w:p w:rsidR="00B76EDC" w:rsidRPr="001036D3" w:rsidRDefault="00B76EDC" w:rsidP="00AA0432">
            <w:pPr>
              <w:pStyle w:val="a4"/>
              <w:numPr>
                <w:ilvl w:val="0"/>
                <w:numId w:val="36"/>
              </w:numPr>
              <w:ind w:left="360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1036D3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كعلاج وقائي يحمي </w:t>
            </w:r>
            <w:proofErr w:type="gramStart"/>
            <w:r w:rsidRPr="001036D3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الإدارة</w:t>
            </w:r>
            <w:proofErr w:type="gramEnd"/>
            <w:r w:rsidRPr="001036D3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من وقوع الأخطاء </w:t>
            </w:r>
          </w:p>
          <w:p w:rsidR="00B76EDC" w:rsidRPr="001036D3" w:rsidRDefault="00B76EDC" w:rsidP="00AA0432">
            <w:pPr>
              <w:pStyle w:val="a4"/>
              <w:numPr>
                <w:ilvl w:val="0"/>
                <w:numId w:val="36"/>
              </w:numPr>
              <w:ind w:left="360"/>
              <w:rPr>
                <w:rFonts w:ascii="Calibri" w:eastAsia="Calibri" w:hAnsi="Calibri" w:cs="AL-Mateen"/>
                <w:sz w:val="28"/>
                <w:szCs w:val="26"/>
                <w:rtl/>
                <w:lang w:bidi="ar-EG"/>
              </w:rPr>
            </w:pPr>
            <w:proofErr w:type="gramStart"/>
            <w:r w:rsidRPr="001036D3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تزداد</w:t>
            </w:r>
            <w:proofErr w:type="gramEnd"/>
            <w:r w:rsidRPr="001036D3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أهمية الرقابة في المنظمات الكبيرة مما يزيد احتمال انحراف الأعمال عن المسارات المحددة لها لبعد المسافات وتعدد المستويات الإدارية.</w:t>
            </w:r>
          </w:p>
          <w:p w:rsidR="00F4758B" w:rsidRPr="001762E1" w:rsidRDefault="00F4758B" w:rsidP="001762E1">
            <w:pPr>
              <w:ind w:left="360"/>
              <w:rPr>
                <w:rFonts w:ascii="Calibri" w:eastAsia="Calibri" w:hAnsi="Calibri" w:cs="AL-Mateen"/>
                <w:sz w:val="24"/>
                <w:szCs w:val="26"/>
                <w:rtl/>
                <w:lang w:bidi="ar-EG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</w:t>
            </w:r>
            <w:proofErr w:type="gramEnd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البحث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والاستكشاف</w:t>
            </w:r>
            <w:proofErr w:type="gramEnd"/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فيلم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proofErr w:type="gramStart"/>
            <w:r w:rsidRPr="001E0AFF">
              <w:rPr>
                <w:rFonts w:hint="cs"/>
                <w:sz w:val="24"/>
                <w:szCs w:val="24"/>
                <w:rtl/>
              </w:rPr>
              <w:t>العصف</w:t>
            </w:r>
            <w:proofErr w:type="gramEnd"/>
            <w:r w:rsidRPr="001E0AFF">
              <w:rPr>
                <w:rFonts w:hint="cs"/>
                <w:sz w:val="24"/>
                <w:szCs w:val="24"/>
                <w:rtl/>
              </w:rPr>
              <w:t xml:space="preserve">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proofErr w:type="gramStart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التفكير</w:t>
            </w:r>
            <w:proofErr w:type="gramEnd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1810A8" w:rsidRDefault="00AA0432" w:rsidP="001036D3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1036D3">
              <w:rPr>
                <w:rFonts w:hint="cs"/>
                <w:sz w:val="24"/>
                <w:szCs w:val="24"/>
                <w:rtl/>
              </w:rPr>
              <w:t xml:space="preserve">س: </w:t>
            </w:r>
            <w:proofErr w:type="gramStart"/>
            <w:r w:rsidRPr="001036D3">
              <w:rPr>
                <w:rFonts w:hint="cs"/>
                <w:sz w:val="24"/>
                <w:szCs w:val="24"/>
                <w:rtl/>
              </w:rPr>
              <w:t>عرفي</w:t>
            </w:r>
            <w:proofErr w:type="gramEnd"/>
            <w:r w:rsidRPr="001036D3">
              <w:rPr>
                <w:rFonts w:hint="cs"/>
                <w:sz w:val="24"/>
                <w:szCs w:val="24"/>
                <w:rtl/>
              </w:rPr>
              <w:t xml:space="preserve"> الرقابة؟</w:t>
            </w:r>
          </w:p>
          <w:p w:rsidR="001036D3" w:rsidRPr="001036D3" w:rsidRDefault="001036D3" w:rsidP="001036D3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AA0432" w:rsidRDefault="00AA0432" w:rsidP="001036D3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1036D3">
              <w:rPr>
                <w:rFonts w:hint="cs"/>
                <w:sz w:val="24"/>
                <w:szCs w:val="24"/>
                <w:rtl/>
              </w:rPr>
              <w:t>س: استخلصي أبرز العناصر من التعاريف السابقة للرقابة؟</w:t>
            </w:r>
          </w:p>
          <w:p w:rsidR="001036D3" w:rsidRPr="001036D3" w:rsidRDefault="001036D3" w:rsidP="001036D3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AA0432" w:rsidRDefault="00AA0432" w:rsidP="001036D3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1036D3">
              <w:rPr>
                <w:rFonts w:hint="cs"/>
                <w:sz w:val="24"/>
                <w:szCs w:val="24"/>
                <w:rtl/>
              </w:rPr>
              <w:t xml:space="preserve">س: صيغي </w:t>
            </w:r>
            <w:r w:rsidR="001036D3" w:rsidRPr="001036D3">
              <w:rPr>
                <w:rFonts w:hint="cs"/>
                <w:sz w:val="24"/>
                <w:szCs w:val="24"/>
                <w:rtl/>
              </w:rPr>
              <w:t>بأسلوبك</w:t>
            </w:r>
            <w:r w:rsidRPr="001036D3">
              <w:rPr>
                <w:rFonts w:hint="cs"/>
                <w:sz w:val="24"/>
                <w:szCs w:val="24"/>
                <w:rtl/>
              </w:rPr>
              <w:t xml:space="preserve"> تعريف للرقابة؟</w:t>
            </w:r>
          </w:p>
          <w:p w:rsidR="001036D3" w:rsidRPr="001036D3" w:rsidRDefault="001036D3" w:rsidP="001036D3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AA0432" w:rsidRDefault="00AA0432" w:rsidP="001036D3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1036D3">
              <w:rPr>
                <w:rFonts w:hint="cs"/>
                <w:sz w:val="24"/>
                <w:szCs w:val="24"/>
                <w:rtl/>
              </w:rPr>
              <w:t xml:space="preserve">س: ما هو الفرق بين الرقابة </w:t>
            </w:r>
            <w:proofErr w:type="gramStart"/>
            <w:r w:rsidRPr="001036D3">
              <w:rPr>
                <w:rFonts w:hint="cs"/>
                <w:sz w:val="24"/>
                <w:szCs w:val="24"/>
                <w:rtl/>
              </w:rPr>
              <w:t>والمتابعة</w:t>
            </w:r>
            <w:proofErr w:type="gramEnd"/>
            <w:r w:rsidRPr="001036D3">
              <w:rPr>
                <w:rFonts w:hint="cs"/>
                <w:sz w:val="24"/>
                <w:szCs w:val="24"/>
                <w:rtl/>
              </w:rPr>
              <w:t>؟</w:t>
            </w:r>
          </w:p>
          <w:p w:rsidR="001036D3" w:rsidRPr="001036D3" w:rsidRDefault="001036D3" w:rsidP="001036D3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AA0432" w:rsidRDefault="001036D3" w:rsidP="001036D3">
            <w:pPr>
              <w:spacing w:line="276" w:lineRule="auto"/>
              <w:jc w:val="center"/>
              <w:rPr>
                <w:rtl/>
              </w:rPr>
            </w:pPr>
            <w:r w:rsidRPr="001036D3">
              <w:rPr>
                <w:rFonts w:hint="cs"/>
                <w:sz w:val="24"/>
                <w:szCs w:val="24"/>
                <w:rtl/>
              </w:rPr>
              <w:t>س: بيني اهمية الرقابة؟</w:t>
            </w: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C1F131" wp14:editId="204EE1EF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D3E4E57" wp14:editId="2A502225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F3AA44E" wp14:editId="67BE2D62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" o:spid="_x0000_s1029" type="#_x0000_t202" style="position:absolute;left:0;text-align:left;margin-left:125.9pt;margin-top:3.95pt;width:44.45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</w:t>
            </w:r>
            <w:proofErr w:type="gramEnd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 xml:space="preserve"> المنزلي:</w:t>
            </w:r>
          </w:p>
          <w:p w:rsidR="001B558D" w:rsidRDefault="001B558D" w:rsidP="006A4366">
            <w:pPr>
              <w:bidi w:val="0"/>
              <w:rPr>
                <w:sz w:val="24"/>
                <w:szCs w:val="24"/>
              </w:rPr>
            </w:pPr>
          </w:p>
          <w:p w:rsidR="006A4366" w:rsidRPr="001B558D" w:rsidRDefault="001036D3" w:rsidP="001762E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الكتاب ص 95 س 2</w:t>
            </w:r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7D403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أسماء المسلم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" o:spid="_x0000_s1030" type="#_x0000_t202" style="position:absolute;left:0;text-align:left;margin-left:9.3pt;margin-top:413.5pt;width:173.1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" filled="f" stroked="f" strokeweight=".5pt">
                <v:textbox>
                  <w:txbxContent>
                    <w:p w:rsidR="00AE41A4" w:rsidRPr="00A25E66" w:rsidRDefault="00AE41A4" w:rsidP="007D403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</w:t>
                      </w:r>
                      <w:proofErr w:type="gramEnd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المدرسة: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أسماء المسلم</w:t>
                      </w: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عبير المقرني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" o:spid="_x0000_s1031" type="#_x0000_t202" style="position:absolute;left:0;text-align:left;margin-left:603.1pt;margin-top:416.65pt;width:174.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>عبير المقرني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303BE"/>
    <w:multiLevelType w:val="hybridMultilevel"/>
    <w:tmpl w:val="7A0C7AC4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A670D"/>
    <w:multiLevelType w:val="hybridMultilevel"/>
    <w:tmpl w:val="5B3A1A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33E47"/>
    <w:multiLevelType w:val="hybridMultilevel"/>
    <w:tmpl w:val="EBDAAB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9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E2AED"/>
    <w:multiLevelType w:val="hybridMultilevel"/>
    <w:tmpl w:val="F0EAE1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D4D27"/>
    <w:multiLevelType w:val="hybridMultilevel"/>
    <w:tmpl w:val="221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7"/>
  </w:num>
  <w:num w:numId="4">
    <w:abstractNumId w:val="18"/>
  </w:num>
  <w:num w:numId="5">
    <w:abstractNumId w:val="21"/>
  </w:num>
  <w:num w:numId="6">
    <w:abstractNumId w:val="20"/>
  </w:num>
  <w:num w:numId="7">
    <w:abstractNumId w:val="16"/>
  </w:num>
  <w:num w:numId="8">
    <w:abstractNumId w:val="9"/>
  </w:num>
  <w:num w:numId="9">
    <w:abstractNumId w:val="11"/>
  </w:num>
  <w:num w:numId="10">
    <w:abstractNumId w:val="27"/>
  </w:num>
  <w:num w:numId="11">
    <w:abstractNumId w:val="0"/>
  </w:num>
  <w:num w:numId="12">
    <w:abstractNumId w:val="31"/>
  </w:num>
  <w:num w:numId="13">
    <w:abstractNumId w:val="15"/>
  </w:num>
  <w:num w:numId="14">
    <w:abstractNumId w:val="23"/>
  </w:num>
  <w:num w:numId="15">
    <w:abstractNumId w:val="10"/>
  </w:num>
  <w:num w:numId="16">
    <w:abstractNumId w:val="26"/>
  </w:num>
  <w:num w:numId="17">
    <w:abstractNumId w:val="14"/>
  </w:num>
  <w:num w:numId="18">
    <w:abstractNumId w:val="22"/>
  </w:num>
  <w:num w:numId="19">
    <w:abstractNumId w:val="33"/>
  </w:num>
  <w:num w:numId="20">
    <w:abstractNumId w:val="24"/>
  </w:num>
  <w:num w:numId="21">
    <w:abstractNumId w:val="19"/>
  </w:num>
  <w:num w:numId="22">
    <w:abstractNumId w:val="5"/>
  </w:num>
  <w:num w:numId="23">
    <w:abstractNumId w:val="28"/>
  </w:num>
  <w:num w:numId="24">
    <w:abstractNumId w:val="17"/>
  </w:num>
  <w:num w:numId="25">
    <w:abstractNumId w:val="1"/>
  </w:num>
  <w:num w:numId="26">
    <w:abstractNumId w:val="13"/>
  </w:num>
  <w:num w:numId="27">
    <w:abstractNumId w:val="29"/>
  </w:num>
  <w:num w:numId="28">
    <w:abstractNumId w:val="2"/>
  </w:num>
  <w:num w:numId="29">
    <w:abstractNumId w:val="32"/>
  </w:num>
  <w:num w:numId="30">
    <w:abstractNumId w:val="6"/>
  </w:num>
  <w:num w:numId="31">
    <w:abstractNumId w:val="12"/>
  </w:num>
  <w:num w:numId="32">
    <w:abstractNumId w:val="35"/>
  </w:num>
  <w:num w:numId="33">
    <w:abstractNumId w:val="25"/>
  </w:num>
  <w:num w:numId="34">
    <w:abstractNumId w:val="3"/>
  </w:num>
  <w:num w:numId="35">
    <w:abstractNumId w:val="3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4"/>
    <w:rsid w:val="00021102"/>
    <w:rsid w:val="00040D05"/>
    <w:rsid w:val="00041F6D"/>
    <w:rsid w:val="0005416E"/>
    <w:rsid w:val="00082C8A"/>
    <w:rsid w:val="000E17BA"/>
    <w:rsid w:val="001036D3"/>
    <w:rsid w:val="001637AF"/>
    <w:rsid w:val="001762E1"/>
    <w:rsid w:val="001810A8"/>
    <w:rsid w:val="00192E7F"/>
    <w:rsid w:val="001B558D"/>
    <w:rsid w:val="001E0AFF"/>
    <w:rsid w:val="001E0F13"/>
    <w:rsid w:val="00234567"/>
    <w:rsid w:val="0023762E"/>
    <w:rsid w:val="002A797C"/>
    <w:rsid w:val="00311096"/>
    <w:rsid w:val="00351DFD"/>
    <w:rsid w:val="0037123F"/>
    <w:rsid w:val="00384950"/>
    <w:rsid w:val="003C2B46"/>
    <w:rsid w:val="004030A3"/>
    <w:rsid w:val="00465590"/>
    <w:rsid w:val="00510F26"/>
    <w:rsid w:val="0055735F"/>
    <w:rsid w:val="005E01B3"/>
    <w:rsid w:val="00604E45"/>
    <w:rsid w:val="006453E9"/>
    <w:rsid w:val="006529C8"/>
    <w:rsid w:val="00686456"/>
    <w:rsid w:val="006909E8"/>
    <w:rsid w:val="006A4366"/>
    <w:rsid w:val="006F366B"/>
    <w:rsid w:val="00705704"/>
    <w:rsid w:val="0073795C"/>
    <w:rsid w:val="0079133F"/>
    <w:rsid w:val="00796A6F"/>
    <w:rsid w:val="007B4F75"/>
    <w:rsid w:val="007D4038"/>
    <w:rsid w:val="00866919"/>
    <w:rsid w:val="008D03D0"/>
    <w:rsid w:val="00941A23"/>
    <w:rsid w:val="009A35CA"/>
    <w:rsid w:val="00A25E66"/>
    <w:rsid w:val="00A3309D"/>
    <w:rsid w:val="00A76D1E"/>
    <w:rsid w:val="00AA0432"/>
    <w:rsid w:val="00AC1CE8"/>
    <w:rsid w:val="00AE41A4"/>
    <w:rsid w:val="00AF17FE"/>
    <w:rsid w:val="00B0518A"/>
    <w:rsid w:val="00B76EDC"/>
    <w:rsid w:val="00BE2435"/>
    <w:rsid w:val="00C23B54"/>
    <w:rsid w:val="00C53A75"/>
    <w:rsid w:val="00C74E14"/>
    <w:rsid w:val="00C82122"/>
    <w:rsid w:val="00C85A64"/>
    <w:rsid w:val="00CE27ED"/>
    <w:rsid w:val="00D1220D"/>
    <w:rsid w:val="00DF2CFF"/>
    <w:rsid w:val="00E60AC8"/>
    <w:rsid w:val="00EE1434"/>
    <w:rsid w:val="00F4254D"/>
    <w:rsid w:val="00F4758B"/>
    <w:rsid w:val="00FC1003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4D9A-150D-4E1F-A695-F3EB814C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عبير</cp:lastModifiedBy>
  <cp:revision>57</cp:revision>
  <cp:lastPrinted>2016-11-09T12:49:00Z</cp:lastPrinted>
  <dcterms:created xsi:type="dcterms:W3CDTF">2016-10-28T11:46:00Z</dcterms:created>
  <dcterms:modified xsi:type="dcterms:W3CDTF">2017-08-15T14:43:00Z</dcterms:modified>
</cp:coreProperties>
</file>