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9F430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الإ</w:t>
                            </w:r>
                            <w:r w:rsidR="0082108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شراف الإداري والقيادة (التوجيه) التعريف +الخصائص +الأهمية +الأدوات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9F430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الإ</w:t>
                      </w:r>
                      <w:r w:rsidR="0082108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شراف الإداري والقيادة (التوجيه) التعريف +الخصائص +الأهمية +الأدوات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821086" w:rsidRDefault="00821086" w:rsidP="00F802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Pr="00DE1DC1">
              <w:rPr>
                <w:rFonts w:hint="cs"/>
                <w:sz w:val="24"/>
                <w:szCs w:val="24"/>
                <w:rtl/>
              </w:rPr>
              <w:t xml:space="preserve">-أن </w:t>
            </w:r>
            <w:r w:rsidR="00F80276"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>عرف</w:t>
            </w:r>
            <w:r w:rsidRPr="00DE1DC1">
              <w:rPr>
                <w:rFonts w:hint="cs"/>
                <w:sz w:val="24"/>
                <w:szCs w:val="24"/>
                <w:rtl/>
              </w:rPr>
              <w:t xml:space="preserve"> ال</w:t>
            </w:r>
            <w:r w:rsidR="00F80276">
              <w:rPr>
                <w:rFonts w:hint="cs"/>
                <w:sz w:val="24"/>
                <w:szCs w:val="24"/>
                <w:rtl/>
              </w:rPr>
              <w:t>متعلم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الإشراف  </w:t>
            </w:r>
            <w:proofErr w:type="gramEnd"/>
          </w:p>
          <w:p w:rsidR="00F80276" w:rsidRDefault="00821086" w:rsidP="00F80276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الإداري.  </w:t>
            </w:r>
          </w:p>
          <w:p w:rsidR="00F80276" w:rsidRDefault="00F80276" w:rsidP="00F80276">
            <w:pPr>
              <w:rPr>
                <w:rFonts w:hint="cs"/>
                <w:sz w:val="24"/>
                <w:szCs w:val="24"/>
                <w:rtl/>
              </w:rPr>
            </w:pPr>
          </w:p>
          <w:p w:rsidR="00821086" w:rsidRDefault="00821086" w:rsidP="00F802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21086" w:rsidRDefault="00821086" w:rsidP="00F802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يحدد المتعلم ثلاثة من خصائص الإشراف الإداري.</w:t>
            </w:r>
          </w:p>
          <w:p w:rsidR="00821086" w:rsidRPr="00BC6118" w:rsidRDefault="00821086" w:rsidP="00F80276">
            <w:pPr>
              <w:rPr>
                <w:sz w:val="10"/>
                <w:szCs w:val="10"/>
                <w:rtl/>
              </w:rPr>
            </w:pPr>
          </w:p>
          <w:p w:rsidR="00821086" w:rsidRDefault="00821086" w:rsidP="00F80276">
            <w:pPr>
              <w:rPr>
                <w:rFonts w:hint="cs"/>
                <w:sz w:val="24"/>
                <w:szCs w:val="24"/>
                <w:rtl/>
              </w:rPr>
            </w:pPr>
            <w:r w:rsidRPr="00DE1DC1">
              <w:rPr>
                <w:rFonts w:hint="cs"/>
                <w:sz w:val="24"/>
                <w:szCs w:val="24"/>
                <w:rtl/>
              </w:rPr>
              <w:t>2-</w:t>
            </w:r>
            <w:proofErr w:type="gramStart"/>
            <w:r w:rsidRPr="00DE1DC1"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80276">
              <w:rPr>
                <w:rFonts w:hint="cs"/>
                <w:sz w:val="24"/>
                <w:szCs w:val="24"/>
                <w:rtl/>
              </w:rPr>
              <w:t>يبين المتعلم</w:t>
            </w:r>
            <w:r w:rsidRPr="00DE1DC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80276">
              <w:rPr>
                <w:rFonts w:hint="cs"/>
                <w:sz w:val="24"/>
                <w:szCs w:val="24"/>
                <w:rtl/>
              </w:rPr>
              <w:t xml:space="preserve">أهمية الإشراف </w:t>
            </w:r>
            <w:r>
              <w:rPr>
                <w:rFonts w:hint="cs"/>
                <w:sz w:val="24"/>
                <w:szCs w:val="24"/>
                <w:rtl/>
              </w:rPr>
              <w:t>الإداري.</w:t>
            </w:r>
          </w:p>
          <w:p w:rsidR="00F80276" w:rsidRDefault="00F80276" w:rsidP="00F80276">
            <w:pPr>
              <w:rPr>
                <w:rFonts w:hint="cs"/>
                <w:sz w:val="24"/>
                <w:szCs w:val="24"/>
                <w:rtl/>
              </w:rPr>
            </w:pPr>
          </w:p>
          <w:p w:rsidR="00F80276" w:rsidRDefault="00F80276" w:rsidP="00F80276">
            <w:pPr>
              <w:rPr>
                <w:sz w:val="24"/>
                <w:szCs w:val="24"/>
                <w:rtl/>
              </w:rPr>
            </w:pPr>
          </w:p>
          <w:p w:rsidR="00821086" w:rsidRPr="00A10439" w:rsidRDefault="00821086" w:rsidP="00F80276">
            <w:pPr>
              <w:rPr>
                <w:sz w:val="2"/>
                <w:szCs w:val="2"/>
                <w:rtl/>
              </w:rPr>
            </w:pPr>
          </w:p>
          <w:p w:rsidR="00821086" w:rsidRPr="00B179CA" w:rsidRDefault="00821086" w:rsidP="00F8027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D7093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عدد</w:t>
            </w:r>
            <w:r w:rsidRPr="006A18F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</w:t>
            </w:r>
            <w:r w:rsidR="00D7093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متعلم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F8027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ثلاثة من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أدوات الإشراف الإداري.</w:t>
            </w:r>
          </w:p>
          <w:p w:rsidR="008F0505" w:rsidRPr="007B4F75" w:rsidRDefault="008F0505" w:rsidP="009F4301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21086" w:rsidRPr="004307C1" w:rsidRDefault="00821086" w:rsidP="008210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الإشراف الإداري: </w:t>
            </w:r>
          </w:p>
          <w:p w:rsidR="00821086" w:rsidRDefault="00821086" w:rsidP="008210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307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هو عبارة عن توجيه وقيادة المرؤوسين إلى الع</w:t>
            </w: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مل بأقصى طاقاتهم لتحقيق الأهداف</w:t>
            </w:r>
            <w:r w:rsidR="00D7093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المتبادلة بين الإدارة والمرؤوسين عن طريق التشجيع والتحفير والاتصالات ومعرفة احتياجات المرؤوسين وتحقيق التوازن بين أهداف الإدارة وأهداف الموظفين.</w:t>
            </w:r>
            <w:r w:rsidRPr="004307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. </w:t>
            </w:r>
          </w:p>
          <w:p w:rsidR="00821086" w:rsidRPr="00821086" w:rsidRDefault="00821086" w:rsidP="0082108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 w:rsidRPr="0082108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خصائص</w:t>
            </w:r>
            <w:proofErr w:type="gramEnd"/>
            <w:r w:rsidRPr="0082108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الإشراف الإداري:</w:t>
            </w: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2108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ص63</w:t>
            </w:r>
          </w:p>
          <w:p w:rsidR="00821086" w:rsidRPr="004307C1" w:rsidRDefault="00821086" w:rsidP="008210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أهمية</w:t>
            </w:r>
            <w:proofErr w:type="gramEnd"/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الإشراف الإداري:</w:t>
            </w:r>
          </w:p>
          <w:p w:rsidR="00821086" w:rsidRPr="004307C1" w:rsidRDefault="00821086" w:rsidP="008210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ان المشروع الذي تعد له الخطط الجيدة والتنظيم الأمثل يواجه صعوبات في ظل العمل في بيئة سريعة التغيير والتبديل عند تنفيذ المشروع ولذلك ظهرت أهمية الإشراف الإداري المرتبط بتنفيذ عمليات المشروع و التعامل مع العنصر البشري من خلال علاقة المدير بمرؤوسيه. </w:t>
            </w:r>
          </w:p>
          <w:p w:rsidR="00821086" w:rsidRPr="004307C1" w:rsidRDefault="00821086" w:rsidP="008210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أدوات</w:t>
            </w:r>
            <w:proofErr w:type="gramEnd"/>
            <w:r w:rsidRPr="004307C1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الإشراف الإداري:</w:t>
            </w:r>
            <w:r>
              <w:rPr>
                <w:noProof/>
              </w:rPr>
              <w:t xml:space="preserve"> </w:t>
            </w:r>
            <w:r w:rsidR="00F80276">
              <w:rPr>
                <w:rFonts w:hint="cs"/>
                <w:noProof/>
                <w:rtl/>
              </w:rPr>
              <w:t>الكتاب ص 64</w:t>
            </w:r>
            <w:r>
              <w:rPr>
                <w:rFonts w:hint="cs"/>
                <w:noProof/>
                <w:rtl/>
              </w:rPr>
              <w:t xml:space="preserve"> </w:t>
            </w:r>
          </w:p>
          <w:p w:rsidR="00821086" w:rsidRPr="00621DC2" w:rsidRDefault="00821086" w:rsidP="00821086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التوجيه </w:t>
            </w:r>
          </w:p>
          <w:p w:rsidR="00821086" w:rsidRPr="00621DC2" w:rsidRDefault="00821086" w:rsidP="00821086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الحفز</w:t>
            </w:r>
            <w:r>
              <w:rPr>
                <w:noProof/>
              </w:rPr>
              <w:t xml:space="preserve"> </w:t>
            </w:r>
          </w:p>
          <w:p w:rsidR="00821086" w:rsidRPr="00621DC2" w:rsidRDefault="00821086" w:rsidP="00821086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التدريب</w:t>
            </w:r>
          </w:p>
          <w:p w:rsidR="00821086" w:rsidRPr="00621DC2" w:rsidRDefault="00821086" w:rsidP="00821086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الاتصال</w:t>
            </w:r>
          </w:p>
          <w:p w:rsidR="00F4758B" w:rsidRPr="00D7093C" w:rsidRDefault="00821086" w:rsidP="00D7093C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621DC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القيادة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821086" w:rsidRDefault="00821086" w:rsidP="00821086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821086" w:rsidRPr="00F80276" w:rsidRDefault="00821086" w:rsidP="00821086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F8027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F8027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proofErr w:type="gramEnd"/>
            <w:r w:rsidRPr="00F8027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الإشراف الإداري</w:t>
            </w:r>
          </w:p>
          <w:p w:rsidR="00821086" w:rsidRPr="00F80276" w:rsidRDefault="00821086" w:rsidP="00821086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1810A8" w:rsidRPr="00F80276" w:rsidRDefault="00F80276" w:rsidP="00F80276">
            <w:pPr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F8027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حددي </w:t>
            </w:r>
            <w:proofErr w:type="gramStart"/>
            <w:r w:rsidRPr="00F8027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ثلاثة</w:t>
            </w:r>
            <w:proofErr w:type="gramEnd"/>
            <w:r w:rsidRPr="00F8027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من خصائص الإشراف الإداري؟</w:t>
            </w:r>
          </w:p>
          <w:p w:rsidR="00F80276" w:rsidRPr="00F80276" w:rsidRDefault="00F80276" w:rsidP="00F80276">
            <w:pPr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F80276" w:rsidRPr="00F80276" w:rsidRDefault="00F80276" w:rsidP="00F80276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F80276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F80276">
              <w:rPr>
                <w:rFonts w:hint="cs"/>
                <w:sz w:val="24"/>
                <w:szCs w:val="24"/>
                <w:rtl/>
              </w:rPr>
              <w:t>بيني</w:t>
            </w:r>
            <w:proofErr w:type="gramEnd"/>
            <w:r w:rsidRPr="00F80276">
              <w:rPr>
                <w:rFonts w:hint="cs"/>
                <w:sz w:val="24"/>
                <w:szCs w:val="24"/>
                <w:rtl/>
              </w:rPr>
              <w:t xml:space="preserve"> أهمية الإشراف الإداري؟</w:t>
            </w:r>
          </w:p>
          <w:p w:rsidR="00F80276" w:rsidRPr="00F80276" w:rsidRDefault="00F80276" w:rsidP="00F80276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80276" w:rsidRPr="00F80276" w:rsidRDefault="00F80276" w:rsidP="00F80276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80276" w:rsidRDefault="00F80276" w:rsidP="00F80276">
            <w:pPr>
              <w:jc w:val="center"/>
              <w:rPr>
                <w:rtl/>
              </w:rPr>
            </w:pPr>
            <w:r w:rsidRPr="00F80276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F80276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F80276">
              <w:rPr>
                <w:rFonts w:hint="cs"/>
                <w:sz w:val="24"/>
                <w:szCs w:val="24"/>
                <w:rtl/>
              </w:rPr>
              <w:t xml:space="preserve"> ثلاثة من أدوات الإشراف الإداري؟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F80276" w:rsidP="00176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6BC84" wp14:editId="41AAC6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620485</wp:posOffset>
                      </wp:positionV>
                      <wp:extent cx="2198370" cy="314325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7D403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قائدة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المدرسة: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أسماء المسلم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30" type="#_x0000_t202" style="position:absolute;left:0;text-align:left;margin-left:3.9pt;margin-top:48.8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" filled="f" stroked="f" strokeweight=".5pt">
                      <v:textbo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الكتاب ص 79 س 1+2</w:t>
            </w: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4B3C"/>
    <w:multiLevelType w:val="hybridMultilevel"/>
    <w:tmpl w:val="E9120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7"/>
  </w:num>
  <w:num w:numId="9">
    <w:abstractNumId w:val="10"/>
  </w:num>
  <w:num w:numId="10">
    <w:abstractNumId w:val="27"/>
  </w:num>
  <w:num w:numId="11">
    <w:abstractNumId w:val="0"/>
  </w:num>
  <w:num w:numId="12">
    <w:abstractNumId w:val="31"/>
  </w:num>
  <w:num w:numId="13">
    <w:abstractNumId w:val="14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22"/>
  </w:num>
  <w:num w:numId="19">
    <w:abstractNumId w:val="33"/>
  </w:num>
  <w:num w:numId="20">
    <w:abstractNumId w:val="24"/>
  </w:num>
  <w:num w:numId="21">
    <w:abstractNumId w:val="19"/>
  </w:num>
  <w:num w:numId="22">
    <w:abstractNumId w:val="4"/>
  </w:num>
  <w:num w:numId="23">
    <w:abstractNumId w:val="28"/>
  </w:num>
  <w:num w:numId="24">
    <w:abstractNumId w:val="17"/>
  </w:num>
  <w:num w:numId="25">
    <w:abstractNumId w:val="1"/>
  </w:num>
  <w:num w:numId="26">
    <w:abstractNumId w:val="12"/>
  </w:num>
  <w:num w:numId="27">
    <w:abstractNumId w:val="29"/>
  </w:num>
  <w:num w:numId="28">
    <w:abstractNumId w:val="2"/>
  </w:num>
  <w:num w:numId="29">
    <w:abstractNumId w:val="32"/>
  </w:num>
  <w:num w:numId="30">
    <w:abstractNumId w:val="5"/>
  </w:num>
  <w:num w:numId="31">
    <w:abstractNumId w:val="11"/>
  </w:num>
  <w:num w:numId="32">
    <w:abstractNumId w:val="34"/>
  </w:num>
  <w:num w:numId="33">
    <w:abstractNumId w:val="25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21086"/>
    <w:rsid w:val="00866919"/>
    <w:rsid w:val="008D03D0"/>
    <w:rsid w:val="008F0505"/>
    <w:rsid w:val="00941A23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24317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7093C"/>
    <w:rsid w:val="00DF2CFF"/>
    <w:rsid w:val="00E60AC8"/>
    <w:rsid w:val="00EE1434"/>
    <w:rsid w:val="00F4254D"/>
    <w:rsid w:val="00F4758B"/>
    <w:rsid w:val="00F80276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5516-F8ED-43CF-899C-52230B83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59</cp:revision>
  <cp:lastPrinted>2016-11-09T12:49:00Z</cp:lastPrinted>
  <dcterms:created xsi:type="dcterms:W3CDTF">2016-10-28T11:46:00Z</dcterms:created>
  <dcterms:modified xsi:type="dcterms:W3CDTF">2017-08-13T14:29:00Z</dcterms:modified>
</cp:coreProperties>
</file>