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5168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2D68C8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4144" behindDoc="0" locked="0" layoutInCell="1" allowOverlap="1" wp14:anchorId="05F9389F" wp14:editId="44FDE60E">
            <wp:simplePos x="0" y="0"/>
            <wp:positionH relativeFrom="column">
              <wp:posOffset>-635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>الثانوية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</w:t>
      </w:r>
    </w:p>
    <w:p w:rsidR="00AE41A4" w:rsidRPr="0037123F" w:rsidRDefault="002D68C8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F6525" wp14:editId="44B84483">
                <wp:simplePos x="0" y="0"/>
                <wp:positionH relativeFrom="column">
                  <wp:posOffset>82550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4A047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4A047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لرابعة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47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الناتج القومي والدخل القومي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B52BD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الناتج القومي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A047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B52BD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52BD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6.5pt;margin-top:2.15pt;width:771.4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" filled="f" stroked="f" strokeweight=".5pt">
                <v:textbox>
                  <w:txbxContent>
                    <w:p w:rsidR="0037123F" w:rsidRPr="001637AF" w:rsidRDefault="0037123F" w:rsidP="004A0478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4A0478">
                        <w:rPr>
                          <w:rFonts w:hint="cs"/>
                          <w:sz w:val="24"/>
                          <w:szCs w:val="24"/>
                          <w:rtl/>
                        </w:rPr>
                        <w:t>لرابعة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478">
                        <w:rPr>
                          <w:rFonts w:hint="cs"/>
                          <w:sz w:val="24"/>
                          <w:szCs w:val="24"/>
                          <w:rtl/>
                        </w:rPr>
                        <w:t>الناتج القومي والدخل القومي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B52BD3">
                        <w:rPr>
                          <w:rFonts w:hint="cs"/>
                          <w:sz w:val="24"/>
                          <w:szCs w:val="24"/>
                          <w:rtl/>
                        </w:rPr>
                        <w:t>الناتج القومي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A047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B52BD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52BD3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B52BD3" w:rsidRDefault="002D68C8" w:rsidP="002D68C8">
            <w:pPr>
              <w:spacing w:line="312" w:lineRule="auto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1ـ </w:t>
            </w:r>
            <w:r w:rsidR="00B52BD3" w:rsidRPr="002D68C8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أن </w:t>
            </w:r>
            <w:r w:rsidRPr="002D68C8">
              <w:rPr>
                <w:rFonts w:ascii="Calibri" w:eastAsia="Calibri" w:hAnsi="Calibri" w:cs="AL-Mateen" w:hint="cs"/>
                <w:szCs w:val="24"/>
                <w:rtl/>
              </w:rPr>
              <w:t>ت</w:t>
            </w:r>
            <w:r w:rsidR="002C02B2" w:rsidRPr="002D68C8">
              <w:rPr>
                <w:rFonts w:ascii="Calibri" w:eastAsia="Calibri" w:hAnsi="Calibri" w:cs="AL-Mateen" w:hint="cs"/>
                <w:szCs w:val="24"/>
                <w:rtl/>
              </w:rPr>
              <w:t>قيس المتعلم</w:t>
            </w:r>
            <w:r w:rsidRPr="002D68C8">
              <w:rPr>
                <w:rFonts w:ascii="Calibri" w:eastAsia="Calibri" w:hAnsi="Calibri" w:cs="AL-Mateen" w:hint="cs"/>
                <w:szCs w:val="24"/>
                <w:rtl/>
              </w:rPr>
              <w:t>ة</w:t>
            </w:r>
            <w:r w:rsidR="00B52BD3" w:rsidRPr="002D68C8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الناتج القومي بطر</w:t>
            </w:r>
            <w:r w:rsidR="009C7DEF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يقة القيمة المضافة</w:t>
            </w:r>
            <w:r w:rsidR="00B52BD3" w:rsidRPr="002D68C8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. </w:t>
            </w:r>
          </w:p>
          <w:p w:rsidR="002D68C8" w:rsidRPr="002D68C8" w:rsidRDefault="002D68C8" w:rsidP="002D68C8">
            <w:pPr>
              <w:spacing w:line="312" w:lineRule="auto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2D68C8" w:rsidRPr="002D68C8" w:rsidRDefault="002D68C8" w:rsidP="002D68C8">
            <w:pPr>
              <w:spacing w:line="312" w:lineRule="auto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2ـ </w:t>
            </w:r>
            <w:r w:rsidRPr="002D68C8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أن تعلل المتعلمة سبب حساب الناتج القومي بقيمة المنتجات النهائية </w:t>
            </w:r>
            <w:proofErr w:type="gramStart"/>
            <w:r w:rsidRPr="002D68C8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فقط .</w:t>
            </w:r>
            <w:proofErr w:type="gramEnd"/>
          </w:p>
          <w:p w:rsidR="00B52BD3" w:rsidRPr="00BB145A" w:rsidRDefault="00B52BD3" w:rsidP="00B52BD3">
            <w:pPr>
              <w:spacing w:line="312" w:lineRule="auto"/>
              <w:ind w:left="318" w:hanging="318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B52BD3" w:rsidRDefault="002C02B2" w:rsidP="002C02B2">
            <w:pPr>
              <w:spacing w:line="312" w:lineRule="auto"/>
              <w:ind w:left="318" w:hanging="318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2</w:t>
            </w:r>
            <w:r w:rsidR="00B52BD3" w:rsidRPr="00BB145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-</w:t>
            </w:r>
            <w:r w:rsidR="00B52BD3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أن </w:t>
            </w:r>
            <w:r w:rsidR="002D68C8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تعدد 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المتعلم</w:t>
            </w:r>
            <w:r w:rsidR="002D68C8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ة</w:t>
            </w:r>
            <w:r w:rsidR="00B52BD3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</w:t>
            </w:r>
            <w:r w:rsidR="002D68C8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اثنين من </w:t>
            </w:r>
            <w:r w:rsidR="00B52BD3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أسباب أهمية الناتج القومي</w:t>
            </w:r>
            <w:r w:rsidR="00B52BD3" w:rsidRPr="00BB145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</w:p>
          <w:p w:rsidR="00B52BD3" w:rsidRDefault="00B52BD3" w:rsidP="00B52BD3">
            <w:pPr>
              <w:spacing w:line="312" w:lineRule="auto"/>
              <w:ind w:left="318" w:hanging="318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2C02B2" w:rsidRDefault="002C02B2" w:rsidP="00B52BD3">
            <w:pPr>
              <w:spacing w:line="312" w:lineRule="auto"/>
              <w:ind w:left="318" w:hanging="318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2C02B2" w:rsidRPr="00BB145A" w:rsidRDefault="002C02B2" w:rsidP="00B52BD3">
            <w:pPr>
              <w:spacing w:line="312" w:lineRule="auto"/>
              <w:ind w:left="318" w:hanging="318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C453D8" w:rsidRPr="009C7DEF" w:rsidRDefault="002C02B2" w:rsidP="009C7DEF">
            <w:pPr>
              <w:spacing w:line="360" w:lineRule="auto"/>
              <w:ind w:left="318" w:hanging="318"/>
              <w:rPr>
                <w:rFonts w:asciiTheme="minorBidi" w:eastAsia="Calibri" w:hAnsiTheme="minorBidi"/>
                <w:sz w:val="18"/>
                <w:szCs w:val="18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3</w:t>
            </w:r>
            <w:r w:rsidR="00B52BD3" w:rsidRPr="00BB145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-</w:t>
            </w:r>
            <w:r w:rsidR="00B52BD3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أن </w:t>
            </w:r>
            <w:proofErr w:type="gramStart"/>
            <w:r w:rsidR="002D68C8">
              <w:rPr>
                <w:rFonts w:ascii="Calibri" w:eastAsia="Calibri" w:hAnsi="Calibri" w:cs="AL-Mateen" w:hint="cs"/>
                <w:szCs w:val="24"/>
                <w:rtl/>
              </w:rPr>
              <w:t xml:space="preserve">تعدد </w:t>
            </w:r>
            <w:r w:rsidR="00B52BD3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</w:t>
            </w:r>
            <w:r w:rsidR="003D331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المتعلم</w:t>
            </w:r>
            <w:r w:rsidR="002D68C8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ة</w:t>
            </w:r>
            <w:proofErr w:type="gramEnd"/>
            <w:r w:rsidR="002D68C8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اثنين من </w:t>
            </w:r>
            <w:r w:rsidR="00B52BD3" w:rsidRPr="00BB145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صعوبات حساب الناتج القومي</w:t>
            </w:r>
            <w:r w:rsidR="00B52BD3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52BD3" w:rsidRPr="00ED57CD" w:rsidRDefault="00B52BD3" w:rsidP="002C02B2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طرق قياس الناتج القومي:</w:t>
            </w: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B52BD3" w:rsidRPr="00ED57CD" w:rsidRDefault="00B52BD3" w:rsidP="002C02B2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طريقة الناتج النهائي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    </w:t>
            </w:r>
          </w:p>
          <w:p w:rsidR="00B52BD3" w:rsidRPr="00ED57CD" w:rsidRDefault="00B52BD3" w:rsidP="002C02B2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طريقة القيمة المضافة.</w:t>
            </w:r>
          </w:p>
          <w:p w:rsidR="00B52BD3" w:rsidRPr="00ED57CD" w:rsidRDefault="00B52BD3" w:rsidP="002C02B2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أهمية الناتج القومي: </w:t>
            </w: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B52BD3" w:rsidRPr="00ED57CD" w:rsidRDefault="00B52BD3" w:rsidP="002C02B2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spacing w:line="276" w:lineRule="auto"/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مقياس لأداء الاقتصاد وتطوره.     </w:t>
            </w:r>
          </w:p>
          <w:p w:rsidR="002C02B2" w:rsidRDefault="00B52BD3" w:rsidP="002C02B2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spacing w:line="276" w:lineRule="auto"/>
              <w:ind w:left="360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تعتمد عليه الحكومة لوضع الخطط </w:t>
            </w:r>
            <w:r w:rsidR="002C02B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B52BD3" w:rsidRPr="00ED57CD" w:rsidRDefault="00B52BD3" w:rsidP="002C02B2">
            <w:pPr>
              <w:pStyle w:val="a4"/>
              <w:tabs>
                <w:tab w:val="left" w:pos="459"/>
              </w:tabs>
              <w:spacing w:line="276" w:lineRule="auto"/>
              <w:ind w:left="360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والسياسات الاقتصادية. </w:t>
            </w:r>
          </w:p>
          <w:p w:rsidR="002C02B2" w:rsidRDefault="00B52BD3" w:rsidP="002C02B2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spacing w:line="276" w:lineRule="auto"/>
              <w:ind w:left="360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تعتمد عليه المنظمات الدولية لتصنيف </w:t>
            </w:r>
          </w:p>
          <w:p w:rsidR="00B52BD3" w:rsidRPr="00ED57CD" w:rsidRDefault="00B52BD3" w:rsidP="002C02B2">
            <w:pPr>
              <w:pStyle w:val="a4"/>
              <w:tabs>
                <w:tab w:val="left" w:pos="459"/>
              </w:tabs>
              <w:spacing w:line="276" w:lineRule="auto"/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الدول </w:t>
            </w:r>
            <w:proofErr w:type="gramStart"/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اقتصادياً .</w:t>
            </w:r>
            <w:proofErr w:type="gramEnd"/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B52BD3" w:rsidRPr="00C36101" w:rsidRDefault="00B52BD3" w:rsidP="002C02B2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صعوبات حساب الناتج القومي: </w:t>
            </w:r>
          </w:p>
          <w:p w:rsidR="00B52BD3" w:rsidRPr="00C36101" w:rsidRDefault="00B52BD3" w:rsidP="002C02B2">
            <w:pPr>
              <w:pStyle w:val="a4"/>
              <w:numPr>
                <w:ilvl w:val="0"/>
                <w:numId w:val="37"/>
              </w:numPr>
              <w:spacing w:line="276" w:lineRule="auto"/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C3610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بعض السلع النهائية لا تباع في </w:t>
            </w:r>
            <w:proofErr w:type="gramStart"/>
            <w:r w:rsidRPr="00C3610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السوق </w:t>
            </w:r>
            <w:r w:rsidR="002C02B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(</w:t>
            </w:r>
            <w:proofErr w:type="gramEnd"/>
            <w:r w:rsidR="002C02B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الاستهلاك الذاتي</w:t>
            </w:r>
            <w:r w:rsidRPr="00C3610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).</w:t>
            </w:r>
          </w:p>
          <w:p w:rsidR="00B52BD3" w:rsidRPr="00C36101" w:rsidRDefault="00B52BD3" w:rsidP="002C02B2">
            <w:pPr>
              <w:pStyle w:val="a4"/>
              <w:numPr>
                <w:ilvl w:val="0"/>
                <w:numId w:val="37"/>
              </w:numPr>
              <w:spacing w:line="276" w:lineRule="auto"/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C3610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بعض الخدمات النهائية تقدم مباشرة بدون مقابل.     </w:t>
            </w:r>
          </w:p>
          <w:p w:rsidR="00B52BD3" w:rsidRPr="00C36101" w:rsidRDefault="00B52BD3" w:rsidP="002C02B2">
            <w:pPr>
              <w:pStyle w:val="a4"/>
              <w:numPr>
                <w:ilvl w:val="0"/>
                <w:numId w:val="37"/>
              </w:numPr>
              <w:spacing w:line="276" w:lineRule="auto"/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C3610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قيم السلع المنتجة في الاقتصاد قد تزيد بسبب ارتفاع الأسعار وليس زيادة حقيقة في الإنتاج.  </w:t>
            </w:r>
          </w:p>
          <w:p w:rsidR="00F4758B" w:rsidRPr="00705704" w:rsidRDefault="00F4758B" w:rsidP="00705704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B52BD3" w:rsidRDefault="00B52BD3" w:rsidP="002C02B2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C36101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س:</w:t>
            </w:r>
            <w:r w:rsidRPr="00C36101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 w:rsidR="002C02B2">
              <w:rPr>
                <w:rFonts w:ascii="Calibri" w:eastAsia="Calibri" w:hAnsi="Calibri" w:cs="AL-Mateen" w:hint="cs"/>
                <w:szCs w:val="24"/>
                <w:rtl/>
              </w:rPr>
              <w:t xml:space="preserve">قومي بقياس 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>الناتج القومي</w:t>
            </w:r>
            <w:r w:rsidR="002C02B2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 w:rsidR="002D68C8">
              <w:rPr>
                <w:rFonts w:ascii="Calibri" w:eastAsia="Calibri" w:hAnsi="Calibri" w:cs="AL-Mateen" w:hint="cs"/>
                <w:szCs w:val="24"/>
                <w:rtl/>
              </w:rPr>
              <w:t>ب</w:t>
            </w:r>
            <w:r w:rsidR="002C02B2">
              <w:rPr>
                <w:rFonts w:ascii="Calibri" w:eastAsia="Calibri" w:hAnsi="Calibri" w:cs="AL-Mateen" w:hint="cs"/>
                <w:szCs w:val="24"/>
                <w:rtl/>
              </w:rPr>
              <w:t>طريقة القيمة المضافة</w:t>
            </w:r>
            <w:r w:rsidRPr="00C36101">
              <w:rPr>
                <w:rFonts w:ascii="Calibri" w:eastAsia="Calibri" w:hAnsi="Calibri" w:cs="AL-Mateen" w:hint="cs"/>
                <w:szCs w:val="24"/>
                <w:rtl/>
              </w:rPr>
              <w:t>؟</w:t>
            </w:r>
          </w:p>
          <w:p w:rsidR="002D68C8" w:rsidRDefault="002D68C8" w:rsidP="002C02B2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2D68C8" w:rsidRDefault="002D68C8" w:rsidP="002C02B2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Cs w:val="24"/>
                <w:rtl/>
              </w:rPr>
              <w:t xml:space="preserve">س: عللي لا يدخل في حساب الناتج القومي غير المنتجات النهائية فقط </w:t>
            </w:r>
          </w:p>
          <w:p w:rsidR="00B52BD3" w:rsidRPr="00C36101" w:rsidRDefault="00B52BD3" w:rsidP="00B52BD3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B52BD3" w:rsidRDefault="00B52BD3" w:rsidP="002C02B2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proofErr w:type="gramStart"/>
            <w:r w:rsidRPr="00C36101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س:</w:t>
            </w:r>
            <w:r w:rsidR="002D68C8">
              <w:rPr>
                <w:rFonts w:ascii="Calibri" w:eastAsia="Calibri" w:hAnsi="Calibri" w:cs="AL-Mateen" w:hint="cs"/>
                <w:szCs w:val="24"/>
                <w:rtl/>
              </w:rPr>
              <w:t>عددي</w:t>
            </w:r>
            <w:proofErr w:type="gramEnd"/>
            <w:r w:rsidR="002D68C8">
              <w:rPr>
                <w:rFonts w:ascii="Calibri" w:eastAsia="Calibri" w:hAnsi="Calibri" w:cs="AL-Mateen" w:hint="cs"/>
                <w:szCs w:val="24"/>
                <w:rtl/>
              </w:rPr>
              <w:t xml:space="preserve"> اثنين من </w:t>
            </w:r>
            <w:r w:rsidRPr="00C36101">
              <w:rPr>
                <w:rFonts w:ascii="Calibri" w:eastAsia="Calibri" w:hAnsi="Calibri" w:cs="AL-Mateen" w:hint="cs"/>
                <w:szCs w:val="24"/>
                <w:rtl/>
              </w:rPr>
              <w:t xml:space="preserve"> أسباب 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>أهمية الناتج القومي</w:t>
            </w:r>
            <w:r w:rsidRPr="00C36101">
              <w:rPr>
                <w:rFonts w:ascii="Calibri" w:eastAsia="Calibri" w:hAnsi="Calibri" w:cs="AL-Mateen" w:hint="cs"/>
                <w:szCs w:val="24"/>
                <w:rtl/>
              </w:rPr>
              <w:t>؟</w:t>
            </w:r>
          </w:p>
          <w:p w:rsidR="00B52BD3" w:rsidRDefault="00B52BD3" w:rsidP="00B52BD3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B52BD3" w:rsidRDefault="00B52BD3" w:rsidP="00B52BD3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2C02B2" w:rsidRPr="00C36101" w:rsidRDefault="002C02B2" w:rsidP="00B52BD3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B52BD3" w:rsidRPr="00C36101" w:rsidRDefault="00B52BD3" w:rsidP="003D331A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C36101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س:</w:t>
            </w:r>
            <w:r w:rsidRPr="00C36101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 w:rsidR="002D68C8">
              <w:rPr>
                <w:rFonts w:ascii="Calibri" w:eastAsia="Calibri" w:hAnsi="Calibri" w:cs="AL-Mateen" w:hint="cs"/>
                <w:szCs w:val="24"/>
                <w:rtl/>
              </w:rPr>
              <w:t xml:space="preserve">عددي اثنان </w:t>
            </w:r>
            <w:proofErr w:type="gramStart"/>
            <w:r w:rsidR="002D68C8">
              <w:rPr>
                <w:rFonts w:ascii="Calibri" w:eastAsia="Calibri" w:hAnsi="Calibri" w:cs="AL-Mateen" w:hint="cs"/>
                <w:szCs w:val="24"/>
                <w:rtl/>
              </w:rPr>
              <w:t xml:space="preserve">من </w:t>
            </w:r>
            <w:r w:rsidRPr="00C36101">
              <w:rPr>
                <w:rFonts w:ascii="Calibri" w:eastAsia="Calibri" w:hAnsi="Calibri" w:cs="AL-Mateen" w:hint="cs"/>
                <w:szCs w:val="24"/>
                <w:rtl/>
              </w:rPr>
              <w:t xml:space="preserve"> صعوبات</w:t>
            </w:r>
            <w:proofErr w:type="gramEnd"/>
            <w:r w:rsidRPr="00C36101">
              <w:rPr>
                <w:rFonts w:ascii="Calibri" w:eastAsia="Calibri" w:hAnsi="Calibri" w:cs="AL-Mateen" w:hint="cs"/>
                <w:szCs w:val="24"/>
                <w:rtl/>
              </w:rPr>
              <w:t xml:space="preserve"> حساب 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>الناتج القومي</w:t>
            </w:r>
            <w:r w:rsidRPr="00C36101">
              <w:rPr>
                <w:rFonts w:ascii="Calibri" w:eastAsia="Calibri" w:hAnsi="Calibri" w:cs="AL-Mateen" w:hint="cs"/>
                <w:szCs w:val="24"/>
                <w:rtl/>
              </w:rPr>
              <w:t>؟</w:t>
            </w:r>
          </w:p>
          <w:p w:rsidR="001810A8" w:rsidRDefault="001810A8" w:rsidP="00705704">
            <w:pPr>
              <w:jc w:val="center"/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2D68C8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8421CC" wp14:editId="171190E3">
                      <wp:simplePos x="0" y="0"/>
                      <wp:positionH relativeFrom="column">
                        <wp:posOffset>-560070</wp:posOffset>
                      </wp:positionH>
                      <wp:positionV relativeFrom="paragraph">
                        <wp:posOffset>324485</wp:posOffset>
                      </wp:positionV>
                      <wp:extent cx="2217420" cy="314325"/>
                      <wp:effectExtent l="0" t="0" r="0" b="0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742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68C8" w:rsidRPr="00A25E66" w:rsidRDefault="002D68C8" w:rsidP="002D68C8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المشرفة التربوية </w:t>
                                  </w:r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8421CC" id="مربع نص 6" o:spid="_x0000_s1029" type="#_x0000_t202" style="position:absolute;left:0;text-align:left;margin-left:-44.1pt;margin-top:25.55pt;width:174.6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" filled="f" stroked="f" strokeweight=".5pt">
                      <v:textbox>
                        <w:txbxContent>
                          <w:p w:rsidR="002D68C8" w:rsidRPr="00A25E66" w:rsidRDefault="002D68C8" w:rsidP="002D68C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التربوية 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366"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 w:rsidR="006A43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30" type="#_x0000_t202" style="position:absolute;left:0;text-align:left;margin-left:125.9pt;margin-top:3.95pt;width:44.45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2D68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2D6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1" type="#_x0000_t202" style="position:absolute;left:0;text-align:left;margin-left:9.3pt;margin-top:413.5pt;width:173.1pt;height:24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" filled="f" stroked="f" strokeweight=".5pt">
                <v:textbox>
                  <w:txbxContent>
                    <w:p w:rsidR="00AE41A4" w:rsidRPr="00A25E66" w:rsidRDefault="00AE41A4" w:rsidP="002D68C8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53D6"/>
    <w:multiLevelType w:val="hybridMultilevel"/>
    <w:tmpl w:val="14544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2B418C7"/>
    <w:multiLevelType w:val="hybridMultilevel"/>
    <w:tmpl w:val="8774D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2B8A"/>
    <w:multiLevelType w:val="hybridMultilevel"/>
    <w:tmpl w:val="2B56D3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 w15:restartNumberingAfterBreak="0">
    <w:nsid w:val="64B26017"/>
    <w:multiLevelType w:val="hybridMultilevel"/>
    <w:tmpl w:val="49665D08"/>
    <w:lvl w:ilvl="0" w:tplc="F6D4B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32409"/>
    <w:multiLevelType w:val="hybridMultilevel"/>
    <w:tmpl w:val="6C4AF5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F5CBA"/>
    <w:multiLevelType w:val="hybridMultilevel"/>
    <w:tmpl w:val="3D788268"/>
    <w:lvl w:ilvl="0" w:tplc="040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6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E715F"/>
    <w:multiLevelType w:val="hybridMultilevel"/>
    <w:tmpl w:val="31D65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7"/>
  </w:num>
  <w:num w:numId="4">
    <w:abstractNumId w:val="17"/>
  </w:num>
  <w:num w:numId="5">
    <w:abstractNumId w:val="22"/>
  </w:num>
  <w:num w:numId="6">
    <w:abstractNumId w:val="20"/>
  </w:num>
  <w:num w:numId="7">
    <w:abstractNumId w:val="15"/>
  </w:num>
  <w:num w:numId="8">
    <w:abstractNumId w:val="8"/>
  </w:num>
  <w:num w:numId="9">
    <w:abstractNumId w:val="10"/>
  </w:num>
  <w:num w:numId="10">
    <w:abstractNumId w:val="27"/>
  </w:num>
  <w:num w:numId="11">
    <w:abstractNumId w:val="0"/>
  </w:num>
  <w:num w:numId="12">
    <w:abstractNumId w:val="32"/>
  </w:num>
  <w:num w:numId="13">
    <w:abstractNumId w:val="14"/>
  </w:num>
  <w:num w:numId="14">
    <w:abstractNumId w:val="24"/>
  </w:num>
  <w:num w:numId="15">
    <w:abstractNumId w:val="9"/>
  </w:num>
  <w:num w:numId="16">
    <w:abstractNumId w:val="26"/>
  </w:num>
  <w:num w:numId="17">
    <w:abstractNumId w:val="13"/>
  </w:num>
  <w:num w:numId="18">
    <w:abstractNumId w:val="23"/>
  </w:num>
  <w:num w:numId="19">
    <w:abstractNumId w:val="36"/>
  </w:num>
  <w:num w:numId="20">
    <w:abstractNumId w:val="25"/>
  </w:num>
  <w:num w:numId="21">
    <w:abstractNumId w:val="18"/>
  </w:num>
  <w:num w:numId="22">
    <w:abstractNumId w:val="4"/>
  </w:num>
  <w:num w:numId="23">
    <w:abstractNumId w:val="28"/>
  </w:num>
  <w:num w:numId="24">
    <w:abstractNumId w:val="16"/>
  </w:num>
  <w:num w:numId="25">
    <w:abstractNumId w:val="1"/>
  </w:num>
  <w:num w:numId="26">
    <w:abstractNumId w:val="12"/>
  </w:num>
  <w:num w:numId="27">
    <w:abstractNumId w:val="30"/>
  </w:num>
  <w:num w:numId="28">
    <w:abstractNumId w:val="2"/>
  </w:num>
  <w:num w:numId="29">
    <w:abstractNumId w:val="33"/>
  </w:num>
  <w:num w:numId="30">
    <w:abstractNumId w:val="5"/>
  </w:num>
  <w:num w:numId="31">
    <w:abstractNumId w:val="11"/>
  </w:num>
  <w:num w:numId="32">
    <w:abstractNumId w:val="21"/>
  </w:num>
  <w:num w:numId="33">
    <w:abstractNumId w:val="19"/>
  </w:num>
  <w:num w:numId="34">
    <w:abstractNumId w:val="37"/>
  </w:num>
  <w:num w:numId="35">
    <w:abstractNumId w:val="6"/>
  </w:num>
  <w:num w:numId="36">
    <w:abstractNumId w:val="35"/>
  </w:num>
  <w:num w:numId="37">
    <w:abstractNumId w:val="3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810A8"/>
    <w:rsid w:val="001B558D"/>
    <w:rsid w:val="001E0AFF"/>
    <w:rsid w:val="00203C9A"/>
    <w:rsid w:val="00234567"/>
    <w:rsid w:val="0023762E"/>
    <w:rsid w:val="002A797C"/>
    <w:rsid w:val="002C02B2"/>
    <w:rsid w:val="002D68C8"/>
    <w:rsid w:val="00311096"/>
    <w:rsid w:val="00351DFD"/>
    <w:rsid w:val="0037123F"/>
    <w:rsid w:val="00384950"/>
    <w:rsid w:val="003C2B46"/>
    <w:rsid w:val="003D331A"/>
    <w:rsid w:val="004030A3"/>
    <w:rsid w:val="00465590"/>
    <w:rsid w:val="004A0478"/>
    <w:rsid w:val="00510F26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B4F75"/>
    <w:rsid w:val="007D4038"/>
    <w:rsid w:val="007E5CF9"/>
    <w:rsid w:val="00866919"/>
    <w:rsid w:val="008D03D0"/>
    <w:rsid w:val="009A35CA"/>
    <w:rsid w:val="009C7DEF"/>
    <w:rsid w:val="00A25E66"/>
    <w:rsid w:val="00A3309D"/>
    <w:rsid w:val="00A76D1E"/>
    <w:rsid w:val="00AC1CE8"/>
    <w:rsid w:val="00AE41A4"/>
    <w:rsid w:val="00AF17FE"/>
    <w:rsid w:val="00B0518A"/>
    <w:rsid w:val="00B52BD3"/>
    <w:rsid w:val="00B55E34"/>
    <w:rsid w:val="00BE2435"/>
    <w:rsid w:val="00C23B54"/>
    <w:rsid w:val="00C453D8"/>
    <w:rsid w:val="00C53A75"/>
    <w:rsid w:val="00C74E14"/>
    <w:rsid w:val="00C82122"/>
    <w:rsid w:val="00CE27ED"/>
    <w:rsid w:val="00D1220D"/>
    <w:rsid w:val="00DF2CFF"/>
    <w:rsid w:val="00E60AC8"/>
    <w:rsid w:val="00EE1434"/>
    <w:rsid w:val="00F4254D"/>
    <w:rsid w:val="00F4758B"/>
    <w:rsid w:val="00F67003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49ED2"/>
  <w15:docId w15:val="{C1234A64-1C06-4127-873A-CE95C11F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F8EA-61C7-4D09-BC8C-48EC3877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56</cp:revision>
  <cp:lastPrinted>2017-04-07T13:08:00Z</cp:lastPrinted>
  <dcterms:created xsi:type="dcterms:W3CDTF">2016-10-28T11:46:00Z</dcterms:created>
  <dcterms:modified xsi:type="dcterms:W3CDTF">2018-11-26T07:34:00Z</dcterms:modified>
</cp:coreProperties>
</file>