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7C4EDA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05F9389F" wp14:editId="44FDE60E">
            <wp:simplePos x="0" y="0"/>
            <wp:positionH relativeFrom="column">
              <wp:posOffset>85090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7C4EDA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6525" wp14:editId="44B84483">
                <wp:simplePos x="0" y="0"/>
                <wp:positionH relativeFrom="column">
                  <wp:posOffset>-1074420</wp:posOffset>
                </wp:positionH>
                <wp:positionV relativeFrom="paragraph">
                  <wp:posOffset>154940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6556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الأولى)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مفاهيم اقتصادية عامة (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السلع والخدمات والأسواق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C4EDA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3D430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6556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4.6pt;margin-top:12.2pt;width:77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" filled="f" stroked="f" strokeweight=".5pt">
                <v:textbox>
                  <w:txbxContent>
                    <w:p w:rsidR="0037123F" w:rsidRPr="001637AF" w:rsidRDefault="0037123F" w:rsidP="006556B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الأولى)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>مفاهيم اقتصادية عامة (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>السلع والخدمات والأسواق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C4EDA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3D430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6556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E944E7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E944E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6556B2" w:rsidRPr="006556B2" w:rsidRDefault="006556B2" w:rsidP="007103C6">
            <w:pPr>
              <w:rPr>
                <w:rFonts w:ascii="Calibri" w:eastAsia="Calibri" w:hAnsi="Calibri" w:cs="AL-Mateen"/>
                <w:sz w:val="14"/>
                <w:szCs w:val="14"/>
                <w:rtl/>
              </w:rPr>
            </w:pPr>
          </w:p>
          <w:p w:rsidR="006556B2" w:rsidRPr="00E944E7" w:rsidRDefault="006556B2" w:rsidP="006556B2">
            <w:pPr>
              <w:ind w:left="318" w:hanging="318"/>
              <w:rPr>
                <w:rFonts w:ascii="Calibri" w:eastAsia="Calibri" w:hAnsi="Calibri" w:cs="AL-Mateen"/>
                <w:sz w:val="12"/>
                <w:szCs w:val="12"/>
                <w:rtl/>
                <w:lang w:bidi="ar-EG"/>
              </w:rPr>
            </w:pPr>
          </w:p>
          <w:p w:rsidR="006556B2" w:rsidRDefault="00E944E7" w:rsidP="007103C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تعرف </w:t>
            </w:r>
            <w:proofErr w:type="gramStart"/>
            <w:r w:rsidR="007103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7103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556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الخدمة</w:t>
            </w:r>
            <w:proofErr w:type="gramEnd"/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6556B2" w:rsidRDefault="006556B2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E944E7" w:rsidRPr="00921DC6" w:rsidRDefault="00E944E7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Default="00E944E7" w:rsidP="00E944E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توضح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ة </w:t>
            </w:r>
            <w:r w:rsidR="006556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خصائص الخدمات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E944E7" w:rsidRDefault="00E944E7" w:rsidP="007103C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47EB1" w:rsidRPr="00447EB1" w:rsidRDefault="00447EB1" w:rsidP="007103C6">
            <w:pPr>
              <w:rPr>
                <w:rFonts w:ascii="Calibri" w:eastAsia="Calibri" w:hAnsi="Calibri" w:cs="AL-Mateen"/>
                <w:sz w:val="12"/>
                <w:szCs w:val="18"/>
                <w:rtl/>
                <w:lang w:bidi="ar-EG"/>
              </w:rPr>
            </w:pPr>
          </w:p>
          <w:p w:rsidR="007103C6" w:rsidRPr="00921DC6" w:rsidRDefault="007103C6" w:rsidP="007103C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Default="00E944E7" w:rsidP="007103C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 w:rsidR="007103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تعرف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المتعلمة </w:t>
            </w:r>
            <w:r w:rsidR="006556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السوق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6556B2" w:rsidRDefault="006556B2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Pr="00921DC6" w:rsidRDefault="006556B2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Pr="00921DC6" w:rsidRDefault="00E944E7" w:rsidP="00E944E7">
            <w:pPr>
              <w:ind w:left="318" w:hanging="318"/>
              <w:rPr>
                <w:rFonts w:ascii="Calibri" w:eastAsia="Calibri" w:hAnsi="Calibri" w:cs="AL-Mateen"/>
                <w:sz w:val="30"/>
                <w:szCs w:val="3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 w:rsidR="007C4E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7C4E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اثنين</w:t>
            </w:r>
            <w:proofErr w:type="gramEnd"/>
            <w:r w:rsidR="007C4E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أنواع الأسواق </w:t>
            </w:r>
            <w:r w:rsidR="00434ACF">
              <w:rPr>
                <w:rFonts w:ascii="Calibri" w:eastAsia="Calibri" w:hAnsi="Calibri" w:cs="AL-Mateen" w:hint="cs"/>
                <w:sz w:val="30"/>
                <w:szCs w:val="30"/>
                <w:rtl/>
                <w:lang w:bidi="ar-EG"/>
              </w:rPr>
              <w:t>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944E7" w:rsidRDefault="00E944E7" w:rsidP="006556B2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تعريف الخدمة: 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هي نشاط اقتصادي يحقق منفعة مقابل النقود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لكنه لا يترتب عليه انتقال ملكية من البائع إلى المشتري. 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خصائص الخدمات: </w:t>
            </w:r>
          </w:p>
          <w:p w:rsidR="00447EB1" w:rsidRPr="00447EB1" w:rsidRDefault="00447EB1" w:rsidP="00447EB1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ملازمة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لمقدمها</w:t>
            </w:r>
            <w:r w:rsidR="006556B2" w:rsidRP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 </w:t>
            </w:r>
          </w:p>
          <w:p w:rsidR="006556B2" w:rsidRPr="00447EB1" w:rsidRDefault="006556B2" w:rsidP="00447EB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 </w:t>
            </w:r>
            <w:r w:rsid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غير قابلة للتخزين. </w:t>
            </w:r>
          </w:p>
          <w:p w:rsidR="006556B2" w:rsidRPr="00E944E7" w:rsidRDefault="006556B2" w:rsidP="00447EB1">
            <w:pPr>
              <w:tabs>
                <w:tab w:val="left" w:pos="0"/>
              </w:tabs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 الخدمات من نفس النوع ليست متجانسة.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E944E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ملاحظة</w:t>
            </w: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</w:t>
            </w:r>
            <w:r w:rsidR="00447EB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ن معظم المنتجات تجمع بين السلعة والخدمة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 السوق:</w:t>
            </w: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556B2" w:rsidRPr="00E944E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هو نظام يجمع بين البائع والمشتري لتبادل المعلومات والتفاهم على السعر وإنجاز صفقة مقابل النقود.</w:t>
            </w:r>
          </w:p>
          <w:p w:rsidR="006556B2" w:rsidRPr="00E944E7" w:rsidRDefault="006556B2" w:rsidP="006556B2">
            <w:pPr>
              <w:pStyle w:val="a4"/>
              <w:ind w:left="401" w:hanging="401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أنواع الأسواق:</w:t>
            </w: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556B2" w:rsidRPr="00E944E7" w:rsidRDefault="006556B2" w:rsidP="006556B2">
            <w:pPr>
              <w:pStyle w:val="a4"/>
              <w:ind w:left="401" w:hanging="401"/>
              <w:jc w:val="center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المنافسة الكاملة - المنافسة الاحتكارية </w:t>
            </w:r>
            <w:r w:rsidRPr="00E944E7"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  <w:t>–</w:t>
            </w:r>
          </w:p>
          <w:p w:rsidR="00F4758B" w:rsidRPr="00705704" w:rsidRDefault="006556B2" w:rsidP="006556B2">
            <w:pPr>
              <w:pStyle w:val="a4"/>
              <w:ind w:left="401" w:hanging="401"/>
              <w:jc w:val="center"/>
              <w:rPr>
                <w:rFonts w:ascii="Calibri" w:eastAsia="Calibri" w:hAnsi="Calibri" w:cs="AL-Mateen"/>
                <w:rtl/>
                <w:lang w:bidi="ar-EG"/>
              </w:rPr>
            </w:pPr>
            <w:r w:rsidRPr="00E944E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احتكار القلة- سوق الاحتكار.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7103C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7103C6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>أخرى</w:t>
            </w:r>
          </w:p>
          <w:p w:rsidR="0037123F" w:rsidRPr="00234567" w:rsidRDefault="007C4EDA" w:rsidP="007103C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7103C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b/>
                <w:bCs/>
                <w:sz w:val="20"/>
                <w:szCs w:val="20"/>
                <w:rtl/>
              </w:rPr>
            </w:pPr>
            <w:r w:rsidRPr="007103C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  <w:p w:rsidR="001810A8" w:rsidRPr="00F12C6E" w:rsidRDefault="00434ACF" w:rsidP="006A4366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234567" w:rsidRDefault="00234567" w:rsidP="006A4366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56B2" w:rsidRDefault="00E944E7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عر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</w:rPr>
              <w:t>في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الخدمة؟</w:t>
            </w: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56B2" w:rsidRDefault="006556B2" w:rsidP="00E944E7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BE2537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وضحي</w:t>
            </w:r>
            <w:r w:rsidR="00E944E7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خصائص الخدمات؟</w:t>
            </w: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56B2" w:rsidRDefault="006556B2" w:rsidP="00434ACF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</w:t>
            </w:r>
            <w:r w:rsidR="0081222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</w:t>
            </w:r>
            <w:r w:rsidR="00434ACF">
              <w:rPr>
                <w:rFonts w:ascii="Calibri" w:eastAsia="Calibri" w:hAnsi="Calibri" w:cs="AL-Mateen" w:hint="cs"/>
                <w:sz w:val="24"/>
                <w:szCs w:val="24"/>
                <w:rtl/>
              </w:rPr>
              <w:t>ي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السوق؟</w:t>
            </w:r>
          </w:p>
          <w:p w:rsidR="001810A8" w:rsidRDefault="001810A8" w:rsidP="00E944E7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944E7" w:rsidRDefault="00E944E7" w:rsidP="00E944E7">
            <w:pPr>
              <w:jc w:val="center"/>
              <w:rPr>
                <w:rtl/>
              </w:rPr>
            </w:pPr>
          </w:p>
          <w:p w:rsidR="00E944E7" w:rsidRDefault="00E944E7" w:rsidP="00E944E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r w:rsidR="007C4EDA">
              <w:rPr>
                <w:rFonts w:hint="cs"/>
                <w:rtl/>
              </w:rPr>
              <w:t xml:space="preserve">عددي اثنين من أنواع </w:t>
            </w:r>
            <w:proofErr w:type="gramStart"/>
            <w:r w:rsidR="007C4EDA">
              <w:rPr>
                <w:rFonts w:hint="cs"/>
                <w:rtl/>
              </w:rPr>
              <w:t xml:space="preserve">الأسواق  </w:t>
            </w:r>
            <w:r>
              <w:rPr>
                <w:rFonts w:hint="cs"/>
                <w:rtl/>
              </w:rPr>
              <w:t>؟</w:t>
            </w:r>
            <w:proofErr w:type="gramEnd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DDE097" wp14:editId="22FDE3C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E097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1780B1" wp14:editId="7DB0B966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80B1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C5799C" wp14:editId="55D74F2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799C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434A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C4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C4EDA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67A"/>
    <w:multiLevelType w:val="hybridMultilevel"/>
    <w:tmpl w:val="4ABED4EC"/>
    <w:lvl w:ilvl="0" w:tplc="EC4E1C0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5746169"/>
    <w:multiLevelType w:val="hybridMultilevel"/>
    <w:tmpl w:val="7EE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35813"/>
    <w:multiLevelType w:val="hybridMultilevel"/>
    <w:tmpl w:val="21E8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5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3"/>
  </w:num>
  <w:num w:numId="20">
    <w:abstractNumId w:val="23"/>
  </w:num>
  <w:num w:numId="21">
    <w:abstractNumId w:val="18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1"/>
  </w:num>
  <w:num w:numId="30">
    <w:abstractNumId w:val="6"/>
  </w:num>
  <w:num w:numId="31">
    <w:abstractNumId w:val="11"/>
  </w:num>
  <w:num w:numId="32">
    <w:abstractNumId w:val="27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3D430B"/>
    <w:rsid w:val="004030A3"/>
    <w:rsid w:val="00434ACF"/>
    <w:rsid w:val="00447EB1"/>
    <w:rsid w:val="00465590"/>
    <w:rsid w:val="00510F26"/>
    <w:rsid w:val="00604E45"/>
    <w:rsid w:val="006453E9"/>
    <w:rsid w:val="006529C8"/>
    <w:rsid w:val="006556B2"/>
    <w:rsid w:val="00686456"/>
    <w:rsid w:val="006909E8"/>
    <w:rsid w:val="006A4366"/>
    <w:rsid w:val="006F366B"/>
    <w:rsid w:val="00705704"/>
    <w:rsid w:val="007103C6"/>
    <w:rsid w:val="0073795C"/>
    <w:rsid w:val="0079133F"/>
    <w:rsid w:val="007B4F75"/>
    <w:rsid w:val="007C4EDA"/>
    <w:rsid w:val="007D4038"/>
    <w:rsid w:val="00812227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944E7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70929"/>
  <w15:docId w15:val="{A93F236F-384F-44AD-BD58-B7ECD4A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084D-DC49-4C74-B9A7-D7C9A0E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54</cp:revision>
  <cp:lastPrinted>2016-11-09T12:49:00Z</cp:lastPrinted>
  <dcterms:created xsi:type="dcterms:W3CDTF">2016-10-28T11:46:00Z</dcterms:created>
  <dcterms:modified xsi:type="dcterms:W3CDTF">2018-11-25T06:26:00Z</dcterms:modified>
</cp:coreProperties>
</file>