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D9036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طرق الرقابة)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="00D9036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D90363">
                        <w:rPr>
                          <w:rFonts w:hint="cs"/>
                          <w:sz w:val="24"/>
                          <w:szCs w:val="24"/>
                          <w:rtl/>
                        </w:rPr>
                        <w:t>طرق الرقابة)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</w:t>
                      </w:r>
                      <w:r w:rsidR="00D9036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AF17FE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1-</w:t>
            </w:r>
            <w:proofErr w:type="gramStart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يعدد المتعلم طرق الرقابة.</w:t>
            </w:r>
          </w:p>
          <w:p w:rsid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EA20EB" w:rsidRP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EA20EB" w:rsidRP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يبين المتعلم دور الملاحظة المباشرة في الرقابة.</w:t>
            </w:r>
          </w:p>
          <w:p w:rsid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EA20EB" w:rsidRP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12"/>
                <w:szCs w:val="12"/>
                <w:rtl/>
                <w:lang w:bidi="ar-EG"/>
              </w:rPr>
            </w:pPr>
          </w:p>
          <w:p w:rsidR="00EA20EB" w:rsidRP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يحدد المتعلم أشكال التقارير.</w:t>
            </w:r>
          </w:p>
          <w:p w:rsidR="00EA20EB" w:rsidRPr="00EA20E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EA20EB" w:rsidRPr="001F6CAB" w:rsidRDefault="00EA20EB" w:rsidP="00EA20EB">
            <w:pPr>
              <w:spacing w:line="276" w:lineRule="auto"/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 w:rsidRPr="00EA20E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يبدي المتعلم رأيه في طرق الرقابة.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90363" w:rsidRPr="001F6CAB" w:rsidRDefault="00D90363" w:rsidP="00D90363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1F6CAB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طرق الرقابة:</w:t>
            </w:r>
            <w:r w:rsidRPr="001F6CAB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  <w:p w:rsidR="00F4758B" w:rsidRPr="001F6CAB" w:rsidRDefault="009F647D" w:rsidP="009F647D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1F6CAB">
              <w:rPr>
                <w:rFonts w:ascii="Calibri" w:eastAsia="Calibri" w:hAnsi="Calibri" w:cs="AL-Mateen" w:hint="cs"/>
                <w:rtl/>
              </w:rPr>
              <w:t>هناك</w:t>
            </w:r>
            <w:proofErr w:type="gramEnd"/>
            <w:r w:rsidRPr="001F6CAB">
              <w:rPr>
                <w:rFonts w:ascii="Calibri" w:eastAsia="Calibri" w:hAnsi="Calibri" w:cs="AL-Mateen" w:hint="cs"/>
                <w:rtl/>
              </w:rPr>
              <w:t xml:space="preserve"> طرق تساعد الإدارة على متابعة العمل الرقابي وتصحيح الانحرافات أثناء وبعد الانتهاء من الأعمال التي يتم تنفيذها.</w:t>
            </w:r>
          </w:p>
          <w:p w:rsidR="001F6CAB" w:rsidRPr="001F6CAB" w:rsidRDefault="001F6CAB" w:rsidP="009F647D">
            <w:pPr>
              <w:rPr>
                <w:rFonts w:ascii="Calibri" w:eastAsia="Calibri" w:hAnsi="Calibri" w:cs="AL-Mateen" w:hint="cs"/>
                <w:rtl/>
              </w:rPr>
            </w:pPr>
            <w:r w:rsidRPr="001F6CAB">
              <w:rPr>
                <w:rFonts w:ascii="Calibri" w:eastAsia="Calibri" w:hAnsi="Calibri" w:cs="AL-Mateen" w:hint="cs"/>
                <w:rtl/>
              </w:rPr>
              <w:t xml:space="preserve">وتعتمد هذه الطرق </w:t>
            </w:r>
            <w:proofErr w:type="gramStart"/>
            <w:r w:rsidRPr="001F6CAB">
              <w:rPr>
                <w:rFonts w:ascii="Calibri" w:eastAsia="Calibri" w:hAnsi="Calibri" w:cs="AL-Mateen" w:hint="cs"/>
                <w:rtl/>
              </w:rPr>
              <w:t>على</w:t>
            </w:r>
            <w:proofErr w:type="gramEnd"/>
            <w:r w:rsidRPr="001F6CAB">
              <w:rPr>
                <w:rFonts w:ascii="Calibri" w:eastAsia="Calibri" w:hAnsi="Calibri" w:cs="AL-Mateen" w:hint="cs"/>
                <w:rtl/>
              </w:rPr>
              <w:t xml:space="preserve"> جمع المعلومات عن الأداء الفعلي وقياسه ومقارنته بالمعايير الرقابية. </w:t>
            </w:r>
            <w:proofErr w:type="gramStart"/>
            <w:r w:rsidRPr="001F6CAB">
              <w:rPr>
                <w:rFonts w:ascii="Calibri" w:eastAsia="Calibri" w:hAnsi="Calibri" w:cs="AL-Mateen" w:hint="cs"/>
                <w:color w:val="FF0000"/>
                <w:rtl/>
              </w:rPr>
              <w:t>ومن</w:t>
            </w:r>
            <w:proofErr w:type="gramEnd"/>
            <w:r w:rsidRPr="001F6CAB">
              <w:rPr>
                <w:rFonts w:ascii="Calibri" w:eastAsia="Calibri" w:hAnsi="Calibri" w:cs="AL-Mateen" w:hint="cs"/>
                <w:color w:val="FF0000"/>
                <w:rtl/>
              </w:rPr>
              <w:t xml:space="preserve"> أهم هذه الطرق:</w:t>
            </w:r>
          </w:p>
          <w:p w:rsidR="001F6CAB" w:rsidRPr="001F6CAB" w:rsidRDefault="001F6CAB" w:rsidP="009F647D">
            <w:pPr>
              <w:rPr>
                <w:rFonts w:ascii="Calibri" w:eastAsia="Calibri" w:hAnsi="Calibri" w:cs="AL-Mateen" w:hint="cs"/>
                <w:rtl/>
              </w:rPr>
            </w:pPr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 xml:space="preserve">1-الملاحظة المباشرة: </w:t>
            </w:r>
            <w:r w:rsidRPr="001F6CAB">
              <w:rPr>
                <w:rFonts w:ascii="Calibri" w:eastAsia="Calibri" w:hAnsi="Calibri" w:cs="AL-Mateen" w:hint="cs"/>
                <w:rtl/>
              </w:rPr>
              <w:t xml:space="preserve">يقوم المدير أو المشرف </w:t>
            </w:r>
            <w:r w:rsidR="00867C26" w:rsidRPr="001F6CAB">
              <w:rPr>
                <w:rFonts w:ascii="Calibri" w:eastAsia="Calibri" w:hAnsi="Calibri" w:cs="AL-Mateen" w:hint="cs"/>
                <w:rtl/>
              </w:rPr>
              <w:t>بالاطلاع</w:t>
            </w:r>
            <w:r w:rsidRPr="001F6CAB">
              <w:rPr>
                <w:rFonts w:ascii="Calibri" w:eastAsia="Calibri" w:hAnsi="Calibri" w:cs="AL-Mateen" w:hint="cs"/>
                <w:rtl/>
              </w:rPr>
              <w:t xml:space="preserve"> بنفسه على سير العمال ومشاهدة أداء العاملين وتسجيل ملاحظاته بناء على معايير محددة لكل نشاط.</w:t>
            </w:r>
          </w:p>
          <w:p w:rsidR="001F6CAB" w:rsidRPr="001F6CAB" w:rsidRDefault="001F6CAB" w:rsidP="009F647D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1F6CAB">
              <w:rPr>
                <w:rFonts w:ascii="Calibri" w:eastAsia="Calibri" w:hAnsi="Calibri" w:cs="AL-Mateen" w:hint="cs"/>
                <w:rtl/>
              </w:rPr>
              <w:t>مميزات</w:t>
            </w:r>
            <w:proofErr w:type="gramEnd"/>
            <w:r w:rsidRPr="001F6CAB">
              <w:rPr>
                <w:rFonts w:ascii="Calibri" w:eastAsia="Calibri" w:hAnsi="Calibri" w:cs="AL-Mateen" w:hint="cs"/>
                <w:rtl/>
              </w:rPr>
              <w:t xml:space="preserve"> الملاحظة المباشرة:</w:t>
            </w:r>
            <w:r w:rsidR="00867C26">
              <w:rPr>
                <w:rFonts w:ascii="Calibri" w:eastAsia="Calibri" w:hAnsi="Calibri" w:cs="AL-Mateen" w:hint="cs"/>
                <w:rtl/>
              </w:rPr>
              <w:t xml:space="preserve"> ص 90</w:t>
            </w:r>
          </w:p>
          <w:p w:rsidR="001F6CAB" w:rsidRPr="001F6CAB" w:rsidRDefault="001F6CAB" w:rsidP="00867C26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1F6CAB">
              <w:rPr>
                <w:rFonts w:ascii="Calibri" w:eastAsia="Calibri" w:hAnsi="Calibri" w:cs="AL-Mateen" w:hint="cs"/>
                <w:rtl/>
              </w:rPr>
              <w:t>عيوب</w:t>
            </w:r>
            <w:proofErr w:type="gramEnd"/>
            <w:r w:rsidRPr="001F6CAB">
              <w:rPr>
                <w:rFonts w:ascii="Calibri" w:eastAsia="Calibri" w:hAnsi="Calibri" w:cs="AL-Mateen" w:hint="cs"/>
                <w:rtl/>
              </w:rPr>
              <w:t xml:space="preserve"> الملاحظة المباشرة:</w:t>
            </w:r>
            <w:r w:rsidR="00867C26">
              <w:rPr>
                <w:rFonts w:ascii="Calibri" w:eastAsia="Calibri" w:hAnsi="Calibri" w:cs="AL-Mateen" w:hint="cs"/>
                <w:rtl/>
              </w:rPr>
              <w:t xml:space="preserve"> ص 90 </w:t>
            </w:r>
          </w:p>
          <w:p w:rsidR="00867C26" w:rsidRDefault="001F6CAB" w:rsidP="00867C26">
            <w:pPr>
              <w:rPr>
                <w:rFonts w:ascii="Calibri" w:eastAsia="Calibri" w:hAnsi="Calibri" w:cs="AL-Mateen" w:hint="cs"/>
                <w:rtl/>
              </w:rPr>
            </w:pPr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>2-</w:t>
            </w:r>
            <w:proofErr w:type="gramStart"/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>التقارير</w:t>
            </w:r>
            <w:proofErr w:type="gramEnd"/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 xml:space="preserve">: </w:t>
            </w:r>
            <w:r w:rsidRPr="001F6CAB">
              <w:rPr>
                <w:rFonts w:ascii="Calibri" w:eastAsia="Calibri" w:hAnsi="Calibri" w:cs="AL-Mateen" w:hint="cs"/>
                <w:rtl/>
              </w:rPr>
              <w:t>وهي الأكثر شيوعاً واستخداماً وتقضي على عدد كبير من</w:t>
            </w:r>
            <w:r w:rsidR="00867C26">
              <w:rPr>
                <w:rFonts w:ascii="Calibri" w:eastAsia="Calibri" w:hAnsi="Calibri" w:cs="AL-Mateen" w:hint="cs"/>
                <w:rtl/>
              </w:rPr>
              <w:t xml:space="preserve"> مشاكل وعيوب الملاحظة المباشرة. </w:t>
            </w:r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 xml:space="preserve">وللتقارير عدة اشكال: </w:t>
            </w:r>
          </w:p>
          <w:p w:rsidR="001F6CAB" w:rsidRDefault="001F6CAB" w:rsidP="00867C26">
            <w:pPr>
              <w:rPr>
                <w:rFonts w:ascii="Calibri" w:eastAsia="Calibri" w:hAnsi="Calibri" w:cs="AL-Mateen" w:hint="cs"/>
                <w:rtl/>
              </w:rPr>
            </w:pPr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>كمية</w:t>
            </w:r>
            <w:r w:rsidR="00867C26" w:rsidRPr="00867C26">
              <w:rPr>
                <w:rFonts w:ascii="Calibri" w:eastAsia="Calibri" w:hAnsi="Calibri" w:cs="AL-Mateen" w:hint="cs"/>
                <w:color w:val="FF0000"/>
                <w:rtl/>
              </w:rPr>
              <w:t xml:space="preserve">: </w:t>
            </w:r>
            <w:r w:rsidR="00867C26">
              <w:rPr>
                <w:rFonts w:ascii="Calibri" w:eastAsia="Calibri" w:hAnsi="Calibri" w:cs="AL-Mateen" w:hint="cs"/>
                <w:rtl/>
              </w:rPr>
              <w:t xml:space="preserve">بالأرقام </w:t>
            </w:r>
            <w:proofErr w:type="gramStart"/>
            <w:r w:rsidR="00867C26">
              <w:rPr>
                <w:rFonts w:ascii="Calibri" w:eastAsia="Calibri" w:hAnsi="Calibri" w:cs="AL-Mateen" w:hint="cs"/>
                <w:rtl/>
              </w:rPr>
              <w:t>والجداول</w:t>
            </w:r>
            <w:proofErr w:type="gramEnd"/>
            <w:r w:rsidR="00867C26">
              <w:rPr>
                <w:rFonts w:ascii="Calibri" w:eastAsia="Calibri" w:hAnsi="Calibri" w:cs="AL-Mateen" w:hint="cs"/>
                <w:rtl/>
              </w:rPr>
              <w:t>.</w:t>
            </w:r>
          </w:p>
          <w:p w:rsidR="00867C26" w:rsidRDefault="00867C26" w:rsidP="00867C26">
            <w:pPr>
              <w:rPr>
                <w:rFonts w:ascii="Calibri" w:eastAsia="Calibri" w:hAnsi="Calibri" w:cs="AL-Mateen" w:hint="cs"/>
                <w:rtl/>
              </w:rPr>
            </w:pPr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 xml:space="preserve">إنشائية: </w:t>
            </w:r>
            <w:r>
              <w:rPr>
                <w:rFonts w:ascii="Calibri" w:eastAsia="Calibri" w:hAnsi="Calibri" w:cs="AL-Mateen" w:hint="cs"/>
                <w:rtl/>
              </w:rPr>
              <w:t xml:space="preserve">كتابة بالترتيب والتسلسل دون الإطالة 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والتكرار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>.</w:t>
            </w:r>
          </w:p>
          <w:p w:rsidR="00867C26" w:rsidRDefault="001F6CAB" w:rsidP="00867C26">
            <w:pPr>
              <w:rPr>
                <w:rFonts w:ascii="Calibri" w:eastAsia="Calibri" w:hAnsi="Calibri" w:cs="AL-Mateen" w:hint="cs"/>
                <w:rtl/>
              </w:rPr>
            </w:pPr>
            <w:r w:rsidRPr="00867C26">
              <w:rPr>
                <w:rFonts w:ascii="Calibri" w:eastAsia="Calibri" w:hAnsi="Calibri" w:cs="AL-Mateen" w:hint="cs"/>
                <w:color w:val="FF0000"/>
                <w:rtl/>
              </w:rPr>
              <w:t xml:space="preserve">الرسوم البيانية: </w:t>
            </w:r>
            <w:r w:rsidR="00867C26">
              <w:rPr>
                <w:rFonts w:ascii="Calibri" w:eastAsia="Calibri" w:hAnsi="Calibri" w:cs="AL-Mateen" w:hint="cs"/>
                <w:rtl/>
              </w:rPr>
              <w:t>بال</w:t>
            </w:r>
            <w:r>
              <w:rPr>
                <w:rFonts w:ascii="Calibri" w:eastAsia="Calibri" w:hAnsi="Calibri" w:cs="AL-Mateen" w:hint="cs"/>
                <w:rtl/>
              </w:rPr>
              <w:t>رسومات و</w:t>
            </w:r>
            <w:r w:rsidR="00867C26">
              <w:rPr>
                <w:rFonts w:ascii="Calibri" w:eastAsia="Calibri" w:hAnsi="Calibri" w:cs="AL-Mateen" w:hint="cs"/>
                <w:rtl/>
              </w:rPr>
              <w:t>الأ</w:t>
            </w:r>
            <w:r>
              <w:rPr>
                <w:rFonts w:ascii="Calibri" w:eastAsia="Calibri" w:hAnsi="Calibri" w:cs="AL-Mateen" w:hint="cs"/>
                <w:rtl/>
              </w:rPr>
              <w:t>شكال</w:t>
            </w:r>
            <w:r w:rsidR="00867C26">
              <w:rPr>
                <w:rFonts w:ascii="Calibri" w:eastAsia="Calibri" w:hAnsi="Calibri" w:cs="AL-Mateen" w:hint="cs"/>
                <w:rtl/>
              </w:rPr>
              <w:t xml:space="preserve"> ال</w:t>
            </w:r>
            <w:r>
              <w:rPr>
                <w:rFonts w:ascii="Calibri" w:eastAsia="Calibri" w:hAnsi="Calibri" w:cs="AL-Mateen" w:hint="cs"/>
                <w:rtl/>
              </w:rPr>
              <w:t>بيانية</w:t>
            </w:r>
          </w:p>
          <w:p w:rsidR="001F6CAB" w:rsidRDefault="00867C26" w:rsidP="00867C26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ومن مميزاتها السرعة في الملاحظة 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والمقارنة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. </w:t>
            </w:r>
          </w:p>
          <w:p w:rsidR="00867C26" w:rsidRPr="00867C26" w:rsidRDefault="00867C26" w:rsidP="00867C26">
            <w:pPr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867C26" w:rsidRPr="001F6CAB" w:rsidRDefault="00867C26" w:rsidP="009F647D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*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يمكن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استخدام أكثر من شكل في نفس الوقت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  <w:bookmarkStart w:id="0" w:name="_GoBack"/>
            <w:bookmarkEnd w:id="0"/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6D0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876D0F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876D0F">
              <w:rPr>
                <w:rFonts w:hint="cs"/>
                <w:sz w:val="24"/>
                <w:szCs w:val="24"/>
                <w:rtl/>
              </w:rPr>
              <w:t xml:space="preserve"> طرق الرقابة؟</w:t>
            </w: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6D0F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876D0F">
              <w:rPr>
                <w:rFonts w:hint="cs"/>
                <w:sz w:val="24"/>
                <w:szCs w:val="24"/>
                <w:rtl/>
              </w:rPr>
              <w:t>بيني</w:t>
            </w:r>
            <w:proofErr w:type="gramEnd"/>
            <w:r w:rsidRPr="00876D0F">
              <w:rPr>
                <w:rFonts w:hint="cs"/>
                <w:sz w:val="24"/>
                <w:szCs w:val="24"/>
                <w:rtl/>
              </w:rPr>
              <w:t xml:space="preserve"> دور الملاحظة المباشرة في الرقابة؟</w:t>
            </w: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876D0F">
              <w:rPr>
                <w:rFonts w:hint="cs"/>
                <w:sz w:val="24"/>
                <w:szCs w:val="24"/>
                <w:rtl/>
              </w:rPr>
              <w:t xml:space="preserve">س: حددي </w:t>
            </w:r>
            <w:proofErr w:type="gramStart"/>
            <w:r w:rsidRPr="00876D0F">
              <w:rPr>
                <w:rFonts w:hint="cs"/>
                <w:sz w:val="24"/>
                <w:szCs w:val="24"/>
                <w:rtl/>
              </w:rPr>
              <w:t>أشكال</w:t>
            </w:r>
            <w:proofErr w:type="gramEnd"/>
            <w:r w:rsidRPr="00876D0F">
              <w:rPr>
                <w:rFonts w:hint="cs"/>
                <w:sz w:val="24"/>
                <w:szCs w:val="24"/>
                <w:rtl/>
              </w:rPr>
              <w:t xml:space="preserve"> التقارير؟</w:t>
            </w: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Pr="00876D0F" w:rsidRDefault="00876D0F" w:rsidP="00876D0F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876D0F" w:rsidRDefault="00876D0F" w:rsidP="00876D0F">
            <w:pPr>
              <w:jc w:val="center"/>
              <w:rPr>
                <w:rtl/>
              </w:rPr>
            </w:pPr>
            <w:r w:rsidRPr="00876D0F">
              <w:rPr>
                <w:rFonts w:hint="cs"/>
                <w:sz w:val="24"/>
                <w:szCs w:val="24"/>
                <w:rtl/>
              </w:rPr>
              <w:t>س: ما رايك في طرق الرقابة؟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EA20EB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95 س1+3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57E78"/>
    <w:multiLevelType w:val="hybridMultilevel"/>
    <w:tmpl w:val="154C8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2"/>
  </w:num>
  <w:num w:numId="20">
    <w:abstractNumId w:val="22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33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1F6CAB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67C26"/>
    <w:rsid w:val="00876D0F"/>
    <w:rsid w:val="008D03D0"/>
    <w:rsid w:val="00941A23"/>
    <w:rsid w:val="009A35CA"/>
    <w:rsid w:val="009F647D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90363"/>
    <w:rsid w:val="00DF2CFF"/>
    <w:rsid w:val="00E60AC8"/>
    <w:rsid w:val="00EA20EB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565D-C630-4F1E-9CC7-F672DA2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57</cp:revision>
  <cp:lastPrinted>2016-11-09T12:49:00Z</cp:lastPrinted>
  <dcterms:created xsi:type="dcterms:W3CDTF">2016-10-28T11:46:00Z</dcterms:created>
  <dcterms:modified xsi:type="dcterms:W3CDTF">2017-08-16T07:53:00Z</dcterms:modified>
</cp:coreProperties>
</file>