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0A6D6B">
      <w:pPr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 xml:space="preserve">العلوم 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الإدارية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الأولى"أساسيات الإدارة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المسا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ر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:أنساني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0A6D6B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0A6D6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</w:t>
      </w:r>
      <w:r w:rsidR="000A6D6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4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0A6D6B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0A6D6B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0A6D6B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0A6D6B">
        <w:rPr>
          <w:rFonts w:ascii="Arial" w:hAnsi="Arial" w:cs="PT Bold Heading" w:hint="cs"/>
          <w:b/>
          <w:bCs/>
          <w:color w:val="17365D" w:themeColor="text2" w:themeShade="BF"/>
          <w:sz w:val="20"/>
          <w:szCs w:val="20"/>
          <w:rtl/>
        </w:rPr>
        <w:t>إ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0A6D6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0A6D6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0A6D6B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a8"/>
        <w:bidiVisual/>
        <w:tblW w:w="14459" w:type="dxa"/>
        <w:tblInd w:w="476" w:type="dxa"/>
        <w:tblLook w:val="04A0"/>
      </w:tblPr>
      <w:tblGrid>
        <w:gridCol w:w="1134"/>
        <w:gridCol w:w="1275"/>
        <w:gridCol w:w="851"/>
        <w:gridCol w:w="1905"/>
        <w:gridCol w:w="3295"/>
        <w:gridCol w:w="1201"/>
        <w:gridCol w:w="1701"/>
        <w:gridCol w:w="1548"/>
        <w:gridCol w:w="1549"/>
      </w:tblGrid>
      <w:tr w:rsidR="00A91CBC" w:rsidRPr="002A4307" w:rsidTr="004F4580">
        <w:trPr>
          <w:cnfStyle w:val="100000000000"/>
          <w:trHeight w:val="323"/>
        </w:trPr>
        <w:tc>
          <w:tcPr>
            <w:cnfStyle w:val="001000000000"/>
            <w:tcW w:w="1134" w:type="dxa"/>
          </w:tcPr>
          <w:p w:rsidR="004F4580" w:rsidRPr="002A4307" w:rsidRDefault="004F4580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الصف</w:t>
            </w:r>
          </w:p>
        </w:tc>
        <w:tc>
          <w:tcPr>
            <w:tcW w:w="190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329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0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>
              <w:rPr>
                <w:rFonts w:cs="Led Italic Font" w:hint="cs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3097" w:type="dxa"/>
            <w:gridSpan w:val="2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الو</w:t>
            </w:r>
            <w:r w:rsidR="00BA300D">
              <w:rPr>
                <w:rFonts w:cs="Led Italic Font" w:hint="cs"/>
                <w:color w:val="17365D" w:themeColor="text2" w:themeShade="BF"/>
                <w:rtl/>
              </w:rPr>
              <w:t>سائل</w:t>
            </w:r>
          </w:p>
        </w:tc>
      </w:tr>
      <w:tr w:rsidR="00A91CBC" w:rsidRPr="002A4307" w:rsidTr="00732B01">
        <w:trPr>
          <w:cnfStyle w:val="000000100000"/>
          <w:trHeight w:val="1297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5" w:type="dxa"/>
          </w:tcPr>
          <w:p w:rsidR="00A91CBC" w:rsidRPr="002A4307" w:rsidRDefault="000A6D6B" w:rsidP="00DA3F8B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ي</w:t>
            </w:r>
          </w:p>
        </w:tc>
        <w:tc>
          <w:tcPr>
            <w:tcW w:w="1905" w:type="dxa"/>
          </w:tcPr>
          <w:p w:rsidR="00A91CBC" w:rsidRPr="002A4307" w:rsidRDefault="00A91CBC" w:rsidP="001416E6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ت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عريف الإدارة </w:t>
            </w:r>
          </w:p>
          <w:p w:rsidR="00A91CBC" w:rsidRPr="002A4307" w:rsidRDefault="00A91CBC" w:rsidP="001416E6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مفهوم علم الإدارة</w:t>
            </w:r>
          </w:p>
          <w:p w:rsidR="00A91CBC" w:rsidRPr="002A4307" w:rsidRDefault="00A91CBC" w:rsidP="00213D8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أهميـــــة الإدارة</w:t>
            </w:r>
          </w:p>
        </w:tc>
        <w:tc>
          <w:tcPr>
            <w:tcW w:w="3295" w:type="dxa"/>
          </w:tcPr>
          <w:p w:rsidR="00A91CBC" w:rsidRPr="002A4307" w:rsidRDefault="00A91CBC" w:rsidP="001E07F1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تعدد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الطالبة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تعريفات الإدارة</w:t>
            </w:r>
          </w:p>
          <w:p w:rsidR="00A91CBC" w:rsidRPr="002A4307" w:rsidRDefault="00A91CBC" w:rsidP="001E07F1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تشرح الطالبة مفهوم علم الإدارة</w:t>
            </w:r>
          </w:p>
          <w:p w:rsidR="00A91CBC" w:rsidRPr="002A4307" w:rsidRDefault="00A91CBC" w:rsidP="001E07F1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توضح الطالبة أهمية الإدارة</w:t>
            </w:r>
          </w:p>
          <w:p w:rsidR="00A91CBC" w:rsidRPr="002A4307" w:rsidRDefault="00A91CBC" w:rsidP="000050FD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تشرح الطالبة مفهوم منظمة</w:t>
            </w:r>
          </w:p>
          <w:p w:rsidR="00A91CBC" w:rsidRPr="002A4307" w:rsidRDefault="00A91CBC" w:rsidP="00180062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تعدد الطالبة أمثلة على التغيرات الاجتماعية  </w:t>
            </w:r>
          </w:p>
        </w:tc>
        <w:tc>
          <w:tcPr>
            <w:tcW w:w="1201" w:type="dxa"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رقم 1ص 19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548" w:type="dxa"/>
          </w:tcPr>
          <w:p w:rsidR="00A91CBC" w:rsidRPr="002A4307" w:rsidRDefault="00A91CBC" w:rsidP="00A91CB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561975"/>
                  <wp:effectExtent l="19050" t="0" r="9525" b="0"/>
                  <wp:wrapThrough wrapText="bothSides">
                    <wp:wrapPolygon edited="0">
                      <wp:start x="-520" y="0"/>
                      <wp:lineTo x="-520" y="21234"/>
                      <wp:lineTo x="21860" y="21234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549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A91CBC" w:rsidRPr="002A4307" w:rsidTr="00732B01">
        <w:trPr>
          <w:cnfStyle w:val="000000010000"/>
          <w:trHeight w:val="9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5" w:type="dxa"/>
          </w:tcPr>
          <w:p w:rsidR="00A91CBC" w:rsidRPr="002A4307" w:rsidRDefault="000A6D6B" w:rsidP="00DA3F8B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905" w:type="dxa"/>
          </w:tcPr>
          <w:p w:rsidR="00A91CBC" w:rsidRPr="002A4307" w:rsidRDefault="00A91CBC" w:rsidP="008C010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خصائص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الإدارة وأهدافهـــــــــــا</w:t>
            </w:r>
          </w:p>
        </w:tc>
        <w:tc>
          <w:tcPr>
            <w:tcW w:w="3295" w:type="dxa"/>
          </w:tcPr>
          <w:p w:rsidR="00A91CBC" w:rsidRPr="002A4307" w:rsidRDefault="00A91CBC" w:rsidP="00213D8D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 تحدد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الطالبة خصائص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الإدارة</w:t>
            </w:r>
          </w:p>
          <w:p w:rsidR="00A91CBC" w:rsidRPr="002A4307" w:rsidRDefault="00A91CBC" w:rsidP="002D66EA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تبين الطالبة الفرق بين خصائص الإدارة</w:t>
            </w:r>
          </w:p>
          <w:p w:rsidR="00A91CBC" w:rsidRPr="002A4307" w:rsidRDefault="00A91CBC" w:rsidP="002D66EA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تميز الطالبة الإدارة هل الإدارة علم أم فن</w:t>
            </w:r>
          </w:p>
          <w:p w:rsidR="00A91CBC" w:rsidRPr="002A4307" w:rsidRDefault="00A91CBC" w:rsidP="002D66EA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تعدد الطالبة أهداف الإدارة</w:t>
            </w:r>
          </w:p>
        </w:tc>
        <w:tc>
          <w:tcPr>
            <w:tcW w:w="1201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رقم3 ص19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48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349250</wp:posOffset>
                  </wp:positionV>
                  <wp:extent cx="533400" cy="476250"/>
                  <wp:effectExtent l="19050" t="0" r="0" b="0"/>
                  <wp:wrapThrough wrapText="bothSides">
                    <wp:wrapPolygon edited="0">
                      <wp:start x="-771" y="0"/>
                      <wp:lineTo x="-771" y="20736"/>
                      <wp:lineTo x="21600" y="20736"/>
                      <wp:lineTo x="21600" y="0"/>
                      <wp:lineTo x="-771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549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732B01">
        <w:trPr>
          <w:cnfStyle w:val="000000100000"/>
          <w:trHeight w:val="1389"/>
        </w:trPr>
        <w:tc>
          <w:tcPr>
            <w:cnfStyle w:val="001000000000"/>
            <w:tcW w:w="1134" w:type="dxa"/>
          </w:tcPr>
          <w:p w:rsidR="00A91CBC" w:rsidRPr="002A4307" w:rsidRDefault="00A91CBC" w:rsidP="00D81FA2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5" w:type="dxa"/>
          </w:tcPr>
          <w:p w:rsidR="00A91CBC" w:rsidRPr="002A4307" w:rsidRDefault="000A6D6B" w:rsidP="00DA3F8B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905" w:type="dxa"/>
          </w:tcPr>
          <w:p w:rsidR="00A91CBC" w:rsidRPr="002A4307" w:rsidRDefault="00A91CBC" w:rsidP="008C010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المقارنة بين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مجالات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الإدارة</w:t>
            </w:r>
          </w:p>
        </w:tc>
        <w:tc>
          <w:tcPr>
            <w:tcW w:w="3295" w:type="dxa"/>
          </w:tcPr>
          <w:p w:rsidR="00A91CBC" w:rsidRPr="002A4307" w:rsidRDefault="00A91CBC" w:rsidP="002D66EA">
            <w:pPr>
              <w:pStyle w:val="a7"/>
              <w:numPr>
                <w:ilvl w:val="0"/>
                <w:numId w:val="6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تعدد الطالبة بين مجالات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الإدارة</w:t>
            </w:r>
          </w:p>
          <w:p w:rsidR="00A91CBC" w:rsidRPr="002A4307" w:rsidRDefault="00A91CBC" w:rsidP="002D66EA">
            <w:pPr>
              <w:pStyle w:val="a7"/>
              <w:numPr>
                <w:ilvl w:val="0"/>
                <w:numId w:val="6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تقارن الطالبة بين مجالات الإدارة</w:t>
            </w:r>
          </w:p>
          <w:p w:rsidR="00A91CBC" w:rsidRPr="002A4307" w:rsidRDefault="00A91CBC" w:rsidP="002D66EA">
            <w:pPr>
              <w:pStyle w:val="a7"/>
              <w:numPr>
                <w:ilvl w:val="0"/>
                <w:numId w:val="6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تعرف بعض السلوكيات الايجابية التي ينبغي أن يتحلي بها الموظف</w:t>
            </w:r>
          </w:p>
          <w:p w:rsidR="00A91CBC" w:rsidRPr="002A4307" w:rsidRDefault="00A91CBC" w:rsidP="0027040A">
            <w:pPr>
              <w:pStyle w:val="a7"/>
              <w:numPr>
                <w:ilvl w:val="0"/>
                <w:numId w:val="6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تذكر بعض المؤسسات العامة في المملكة</w:t>
            </w:r>
          </w:p>
        </w:tc>
        <w:tc>
          <w:tcPr>
            <w:tcW w:w="120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رقم 5 ص19</w:t>
            </w: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548" w:type="dxa"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649605</wp:posOffset>
                  </wp:positionV>
                  <wp:extent cx="778510" cy="409575"/>
                  <wp:effectExtent l="19050" t="0" r="2540" b="0"/>
                  <wp:wrapThrough wrapText="bothSides">
                    <wp:wrapPolygon edited="0">
                      <wp:start x="-529" y="0"/>
                      <wp:lineTo x="-529" y="21098"/>
                      <wp:lineTo x="21670" y="21098"/>
                      <wp:lineTo x="21670" y="0"/>
                      <wp:lineTo x="-529" y="0"/>
                    </wp:wrapPolygon>
                  </wp:wrapThrough>
                  <wp:docPr id="59" name="صورة 22" descr="AIYWN86CAH6H62LCAE71K9UCAGOTA1SCAGRAONECAT7A20ZCAVXW21ACA7T06B3CAZQO41VCAB20QD1CAQ6HLCZCA7MY0FJCACJP27ECAV0EI0TCA2ETXC0CAG2WPVPCA6GK429CAN88NPZCAR71C8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YWN86CAH6H62LCAE71K9UCAGOTA1SCAGRAONECAT7A20ZCAVXW21ACA7T06B3CAZQO41VCAB20QD1CAQ6HLCZCA7MY0FJCACJP27ECAV0EI0TCA2ETXC0CAG2WPVPCA6GK429CAN88NPZCAR71C8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عمل_كتابة تقارير عن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الم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ؤس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سات العامة في المملكة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.</w:t>
            </w:r>
          </w:p>
        </w:tc>
        <w:tc>
          <w:tcPr>
            <w:tcW w:w="1549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732B01">
        <w:trPr>
          <w:cnfStyle w:val="000000010000"/>
          <w:trHeight w:val="60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5" w:type="dxa"/>
          </w:tcPr>
          <w:p w:rsidR="00A91CBC" w:rsidRPr="002A4307" w:rsidRDefault="00DA3F8B" w:rsidP="00DA3F8B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905" w:type="dxa"/>
          </w:tcPr>
          <w:p w:rsidR="00A91CBC" w:rsidRPr="002A4307" w:rsidRDefault="00A91CBC" w:rsidP="00213D8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عناصر العملية الإدارية</w:t>
            </w:r>
          </w:p>
        </w:tc>
        <w:tc>
          <w:tcPr>
            <w:tcW w:w="3295" w:type="dxa"/>
          </w:tcPr>
          <w:p w:rsidR="00A91CBC" w:rsidRPr="002A4307" w:rsidRDefault="00A91CBC" w:rsidP="00F5689D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تعرف ا لطالبة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العملية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الإدارية</w:t>
            </w:r>
          </w:p>
          <w:p w:rsidR="00A91CBC" w:rsidRPr="002A4307" w:rsidRDefault="00A91CBC" w:rsidP="00213D8D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تحدد الطالبة عناصر العملية الإدارية</w:t>
            </w:r>
          </w:p>
          <w:p w:rsidR="00A91CBC" w:rsidRPr="002A4307" w:rsidRDefault="00A91CBC" w:rsidP="0017025B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تحدد الطالبة اثر العناصر في التنظيم الإداري</w:t>
            </w:r>
          </w:p>
        </w:tc>
        <w:tc>
          <w:tcPr>
            <w:tcW w:w="1201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رقم 8ص19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548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330200</wp:posOffset>
                  </wp:positionV>
                  <wp:extent cx="685800" cy="319405"/>
                  <wp:effectExtent l="19050" t="0" r="0" b="0"/>
                  <wp:wrapThrough wrapText="bothSides">
                    <wp:wrapPolygon edited="0">
                      <wp:start x="-600" y="0"/>
                      <wp:lineTo x="-600" y="20612"/>
                      <wp:lineTo x="21600" y="20612"/>
                      <wp:lineTo x="21600" y="0"/>
                      <wp:lineTo x="-600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549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73299A">
        <w:trPr>
          <w:cnfStyle w:val="000000100000"/>
          <w:trHeight w:val="1303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الخميس</w:t>
            </w:r>
          </w:p>
        </w:tc>
        <w:tc>
          <w:tcPr>
            <w:tcW w:w="1275" w:type="dxa"/>
          </w:tcPr>
          <w:p w:rsidR="00A91CBC" w:rsidRPr="002A4307" w:rsidRDefault="00DA3F8B" w:rsidP="00DA3F8B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905" w:type="dxa"/>
          </w:tcPr>
          <w:p w:rsidR="00A91CBC" w:rsidRPr="002A4307" w:rsidRDefault="00A91CBC" w:rsidP="008C010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مراجعة وحل تمارين الوحــــــــــــــــــــــدة</w:t>
            </w:r>
          </w:p>
        </w:tc>
        <w:tc>
          <w:tcPr>
            <w:tcW w:w="3295" w:type="dxa"/>
          </w:tcPr>
          <w:p w:rsidR="00A91CBC" w:rsidRPr="002A4307" w:rsidRDefault="00A91CBC" w:rsidP="00A72F21">
            <w:pPr>
              <w:pStyle w:val="a7"/>
              <w:numPr>
                <w:ilvl w:val="0"/>
                <w:numId w:val="10"/>
              </w:numPr>
              <w:jc w:val="lowKashida"/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تسترجع الطالبة الأساليب التي تمت دراستها في الدروس الماضية.</w:t>
            </w:r>
          </w:p>
          <w:p w:rsidR="00A91CBC" w:rsidRPr="002A4307" w:rsidRDefault="009F2B67" w:rsidP="00A72F21">
            <w:pPr>
              <w:pStyle w:val="a7"/>
              <w:numPr>
                <w:ilvl w:val="0"/>
                <w:numId w:val="10"/>
              </w:numPr>
              <w:jc w:val="lowKashida"/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</w:t>
            </w:r>
            <w:r w:rsidR="00A91CBC" w:rsidRPr="002A4307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تعود الطالب</w:t>
            </w: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ة</w:t>
            </w:r>
            <w:r w:rsidR="00A91CBC" w:rsidRPr="002A4307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على الطريقة الجماعية للنقاش وإدارة الحوار </w:t>
            </w:r>
          </w:p>
          <w:p w:rsidR="00A91CBC" w:rsidRPr="0073299A" w:rsidRDefault="00A91CBC" w:rsidP="00507FBC">
            <w:pPr>
              <w:pStyle w:val="a7"/>
              <w:numPr>
                <w:ilvl w:val="0"/>
                <w:numId w:val="10"/>
              </w:numPr>
              <w:jc w:val="lowKashida"/>
              <w:cnfStyle w:val="000000100000"/>
              <w:rPr>
                <w:rFonts w:cs="AL-Mohanad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73299A">
              <w:rPr>
                <w:rFonts w:cs="AL-Mohanad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أن تعبر الطالبة عما يجول في خاط</w:t>
            </w:r>
            <w:r w:rsidR="0073299A" w:rsidRPr="0073299A">
              <w:rPr>
                <w:rFonts w:cs="AL-Mohanad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رها</w:t>
            </w:r>
          </w:p>
        </w:tc>
        <w:tc>
          <w:tcPr>
            <w:tcW w:w="120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ص - 19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48" w:type="dxa"/>
          </w:tcPr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506095</wp:posOffset>
                  </wp:positionV>
                  <wp:extent cx="567055" cy="295275"/>
                  <wp:effectExtent l="19050" t="0" r="4445" b="0"/>
                  <wp:wrapThrough wrapText="bothSides">
                    <wp:wrapPolygon edited="0">
                      <wp:start x="-726" y="0"/>
                      <wp:lineTo x="-726" y="20903"/>
                      <wp:lineTo x="21769" y="20903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49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73299A" w:rsidRDefault="00C6186D" w:rsidP="0073299A">
      <w:pPr>
        <w:tabs>
          <w:tab w:val="left" w:pos="1388"/>
        </w:tabs>
        <w:rPr>
          <w:rFonts w:cs="Led Italic Font"/>
          <w:sz w:val="24"/>
          <w:szCs w:val="24"/>
        </w:rPr>
      </w:pPr>
    </w:p>
    <w:sectPr w:rsidR="00C6186D" w:rsidRPr="0073299A" w:rsidSect="004F4580">
      <w:headerReference w:type="default" r:id="rId16"/>
      <w:pgSz w:w="16838" w:h="11906" w:orient="landscape"/>
      <w:pgMar w:top="720" w:right="720" w:bottom="720" w:left="720" w:header="708" w:footer="708" w:gutter="0"/>
      <w:pgBorders w:offsetFrom="page">
        <w:top w:val="threeDEngrave" w:sz="24" w:space="24" w:color="17365D" w:themeColor="text2" w:themeShade="BF"/>
        <w:left w:val="threeDEngrave" w:sz="24" w:space="24" w:color="17365D" w:themeColor="text2" w:themeShade="BF"/>
        <w:bottom w:val="threeDEmboss" w:sz="24" w:space="24" w:color="17365D" w:themeColor="text2" w:themeShade="BF"/>
        <w:right w:val="threeDEmboss" w:sz="24" w:space="2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E22" w:rsidRDefault="00C10E22" w:rsidP="00830D07">
      <w:pPr>
        <w:spacing w:after="0" w:line="240" w:lineRule="auto"/>
      </w:pPr>
      <w:r>
        <w:separator/>
      </w:r>
    </w:p>
  </w:endnote>
  <w:endnote w:type="continuationSeparator" w:id="1">
    <w:p w:rsidR="00C10E22" w:rsidRDefault="00C10E22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E22" w:rsidRDefault="00C10E22" w:rsidP="00830D07">
      <w:pPr>
        <w:spacing w:after="0" w:line="240" w:lineRule="auto"/>
      </w:pPr>
      <w:r>
        <w:separator/>
      </w:r>
    </w:p>
  </w:footnote>
  <w:footnote w:type="continuationSeparator" w:id="1">
    <w:p w:rsidR="00C10E22" w:rsidRDefault="00C10E22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07" w:rsidRPr="00872026" w:rsidRDefault="003166BD" w:rsidP="00830D07">
    <w:pPr>
      <w:pStyle w:val="a3"/>
      <w:rPr>
        <w:b/>
        <w:bCs/>
        <w:color w:val="365F91" w:themeColor="accent1" w:themeShade="BF"/>
        <w:rtl/>
      </w:rPr>
    </w:pPr>
    <w:r>
      <w:rPr>
        <w:b/>
        <w:bCs/>
        <w:noProof/>
        <w:color w:val="365F91" w:themeColor="accent1" w:themeShade="B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0658" type="#_x0000_t202" style="position:absolute;left:0;text-align:left;margin-left:319.5pt;margin-top:-8.35pt;width:108.75pt;height:20.25pt;z-index:251659264" stroked="f">
          <v:textbox style="mso-next-textbox:#_x0000_s70658">
            <w:txbxContent>
              <w:p w:rsidR="00DA3F8B" w:rsidRPr="00F92E37" w:rsidRDefault="00DA3F8B" w:rsidP="00DA3F8B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</w:p>
  <w:p w:rsidR="00830D07" w:rsidRPr="00DA3F8B" w:rsidRDefault="003166BD" w:rsidP="00DA3F8B">
    <w:pPr>
      <w:pStyle w:val="a3"/>
      <w:tabs>
        <w:tab w:val="clear" w:pos="8306"/>
        <w:tab w:val="left" w:pos="1733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color w:val="365F91" w:themeColor="accent1" w:themeShade="BF"/>
      </w:rPr>
    </w:pPr>
    <w:r>
      <w:rPr>
        <w:noProof/>
        <w:color w:val="365F91" w:themeColor="accent1" w:themeShade="BF"/>
      </w:rPr>
      <w:pict>
        <v:shape id="_x0000_s70659" type="#_x0000_t202" style="position:absolute;left:0;text-align:left;margin-left:1.5pt;margin-top:-21pt;width:113.25pt;height:83.95pt;z-index:251660288" stroked="f">
          <v:textbox>
            <w:txbxContent>
              <w:p w:rsidR="00DA3F8B" w:rsidRDefault="00DA3F8B" w:rsidP="00DA3F8B">
                <w:pPr>
                  <w:jc w:val="center"/>
                </w:pPr>
                <w:r w:rsidRPr="003619A6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276350" cy="990600"/>
                      <wp:effectExtent l="19050" t="0" r="0" b="0"/>
                      <wp:docPr id="2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822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noProof/>
        <w:color w:val="365F91" w:themeColor="accent1" w:themeShade="BF"/>
      </w:rPr>
      <w:pict>
        <v:shape id="_x0000_s70657" type="#_x0000_t202" style="position:absolute;left:0;text-align:left;margin-left:573pt;margin-top:-21pt;width:187.5pt;height:80.2pt;z-index:251658240" stroked="f">
          <v:textbox style="mso-next-textbox:#_x0000_s70657">
            <w:txbxContent>
              <w:p w:rsidR="00DA3F8B" w:rsidRPr="00F92E37" w:rsidRDefault="00DA3F8B" w:rsidP="00DA3F8B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DA3F8B" w:rsidRPr="00F92E37" w:rsidRDefault="00DA3F8B" w:rsidP="00DA3F8B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DA3F8B" w:rsidRPr="00F92E37" w:rsidRDefault="00DA3F8B" w:rsidP="00DA3F8B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DA3F8B" w:rsidRPr="00F92E37" w:rsidRDefault="00DA3F8B" w:rsidP="00DA3F8B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مكتب التعليم بمحافظة الدلم (بنات)</w:t>
                </w:r>
              </w:p>
              <w:p w:rsidR="00DA3F8B" w:rsidRPr="009D403A" w:rsidRDefault="00DA3F8B" w:rsidP="00DA3F8B">
                <w:pPr>
                  <w:rPr>
                    <w:b/>
                    <w:bCs/>
                    <w:color w:val="1F497D" w:themeColor="text2"/>
                  </w:rPr>
                </w:pPr>
              </w:p>
            </w:txbxContent>
          </v:textbox>
          <w10:wrap anchorx="page"/>
        </v:shape>
      </w:pict>
    </w:r>
    <w:r w:rsidR="00DA3F8B">
      <w:rPr>
        <w:color w:val="365F91" w:themeColor="accent1" w:themeShade="BF"/>
        <w:rtl/>
      </w:rPr>
      <w:tab/>
    </w:r>
    <w:r w:rsidR="00DA3F8B">
      <w:rPr>
        <w:color w:val="365F91" w:themeColor="accent1" w:themeShade="BF"/>
        <w:rtl/>
      </w:rPr>
      <w:tab/>
    </w:r>
    <w:r w:rsidR="00DA3F8B">
      <w:rPr>
        <w:color w:val="365F91" w:themeColor="accent1" w:themeShade="BF"/>
        <w:rtl/>
      </w:rPr>
      <w:tab/>
    </w:r>
    <w:r w:rsidR="00DA3F8B">
      <w:rPr>
        <w:color w:val="365F91" w:themeColor="accent1" w:themeShade="BF"/>
        <w:rtl/>
      </w:rPr>
      <w:tab/>
    </w:r>
    <w:r w:rsidR="00DA3F8B">
      <w:rPr>
        <w:color w:val="365F91" w:themeColor="accent1" w:themeShade="BF"/>
        <w:rtl/>
      </w:rPr>
      <w:tab/>
    </w:r>
    <w:r w:rsidR="00DA3F8B">
      <w:rPr>
        <w:color w:val="365F91" w:themeColor="accent1" w:themeShade="BF"/>
        <w:rtl/>
      </w:rPr>
      <w:tab/>
    </w:r>
    <w:r w:rsidR="00DA3F8B">
      <w:rPr>
        <w:color w:val="365F91" w:themeColor="accent1" w:themeShade="BF"/>
        <w:rtl/>
      </w:rPr>
      <w:tab/>
    </w:r>
    <w:r w:rsidR="00DA3F8B" w:rsidRPr="00DA3F8B">
      <w:rPr>
        <w:rFonts w:cs="Arial"/>
        <w:noProof/>
        <w:color w:val="365F91" w:themeColor="accent1" w:themeShade="BF"/>
        <w:rtl/>
      </w:rPr>
      <w:drawing>
        <wp:inline distT="0" distB="0" distL="0" distR="0">
          <wp:extent cx="1390650" cy="619125"/>
          <wp:effectExtent l="19050" t="0" r="0" b="0"/>
          <wp:docPr id="3" name="صورة 2" descr="C:\Users\dalal saad\Pictures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69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92E79"/>
    <w:rsid w:val="00095DFE"/>
    <w:rsid w:val="000A6D6B"/>
    <w:rsid w:val="000D3787"/>
    <w:rsid w:val="000E6DDB"/>
    <w:rsid w:val="0013359D"/>
    <w:rsid w:val="001416E6"/>
    <w:rsid w:val="00144F3D"/>
    <w:rsid w:val="00155D39"/>
    <w:rsid w:val="0017025B"/>
    <w:rsid w:val="00180062"/>
    <w:rsid w:val="0019245B"/>
    <w:rsid w:val="00194A22"/>
    <w:rsid w:val="001E07F1"/>
    <w:rsid w:val="001E6379"/>
    <w:rsid w:val="00213950"/>
    <w:rsid w:val="00213D8D"/>
    <w:rsid w:val="0021646E"/>
    <w:rsid w:val="002426DD"/>
    <w:rsid w:val="00242ED3"/>
    <w:rsid w:val="00244E0D"/>
    <w:rsid w:val="0026218B"/>
    <w:rsid w:val="0027040A"/>
    <w:rsid w:val="00281800"/>
    <w:rsid w:val="002A4307"/>
    <w:rsid w:val="002D66EA"/>
    <w:rsid w:val="003166BD"/>
    <w:rsid w:val="003309E1"/>
    <w:rsid w:val="00355351"/>
    <w:rsid w:val="003D2644"/>
    <w:rsid w:val="00401586"/>
    <w:rsid w:val="004068D1"/>
    <w:rsid w:val="004A7F37"/>
    <w:rsid w:val="004E380E"/>
    <w:rsid w:val="004F4580"/>
    <w:rsid w:val="00507FBC"/>
    <w:rsid w:val="0052388E"/>
    <w:rsid w:val="00524825"/>
    <w:rsid w:val="005D5ABC"/>
    <w:rsid w:val="005D6275"/>
    <w:rsid w:val="005F2039"/>
    <w:rsid w:val="00687B69"/>
    <w:rsid w:val="006A0A3A"/>
    <w:rsid w:val="00730B0F"/>
    <w:rsid w:val="0073299A"/>
    <w:rsid w:val="00756207"/>
    <w:rsid w:val="007A117F"/>
    <w:rsid w:val="007C7E5B"/>
    <w:rsid w:val="007D1A17"/>
    <w:rsid w:val="007E5D0D"/>
    <w:rsid w:val="008054FC"/>
    <w:rsid w:val="00830D07"/>
    <w:rsid w:val="00852C27"/>
    <w:rsid w:val="00872026"/>
    <w:rsid w:val="00874C2A"/>
    <w:rsid w:val="008C67F1"/>
    <w:rsid w:val="008F3633"/>
    <w:rsid w:val="00911B37"/>
    <w:rsid w:val="0091375F"/>
    <w:rsid w:val="00945441"/>
    <w:rsid w:val="00975711"/>
    <w:rsid w:val="009E0148"/>
    <w:rsid w:val="009E5520"/>
    <w:rsid w:val="009F2B67"/>
    <w:rsid w:val="00A07FEA"/>
    <w:rsid w:val="00A422A7"/>
    <w:rsid w:val="00A72F21"/>
    <w:rsid w:val="00A777E6"/>
    <w:rsid w:val="00A91CBC"/>
    <w:rsid w:val="00A96213"/>
    <w:rsid w:val="00A96B4A"/>
    <w:rsid w:val="00AA751E"/>
    <w:rsid w:val="00B12622"/>
    <w:rsid w:val="00B162DF"/>
    <w:rsid w:val="00B468EB"/>
    <w:rsid w:val="00B514D3"/>
    <w:rsid w:val="00B95648"/>
    <w:rsid w:val="00BA300D"/>
    <w:rsid w:val="00C05750"/>
    <w:rsid w:val="00C10E22"/>
    <w:rsid w:val="00C6186D"/>
    <w:rsid w:val="00CC331F"/>
    <w:rsid w:val="00D107D4"/>
    <w:rsid w:val="00D20958"/>
    <w:rsid w:val="00D30261"/>
    <w:rsid w:val="00D81FA2"/>
    <w:rsid w:val="00D9520F"/>
    <w:rsid w:val="00DA3E82"/>
    <w:rsid w:val="00DA3F8B"/>
    <w:rsid w:val="00DB264C"/>
    <w:rsid w:val="00E371F1"/>
    <w:rsid w:val="00E75D67"/>
    <w:rsid w:val="00F04176"/>
    <w:rsid w:val="00F24C87"/>
    <w:rsid w:val="00F35AE7"/>
    <w:rsid w:val="00F5689D"/>
    <w:rsid w:val="00F8677E"/>
    <w:rsid w:val="00F96238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0">
    <w:name w:val="Light Grid Accent 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styleId="a8">
    <w:name w:val="Light Grid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13</cp:revision>
  <cp:lastPrinted>2017-11-26T15:24:00Z</cp:lastPrinted>
  <dcterms:created xsi:type="dcterms:W3CDTF">2017-11-03T11:34:00Z</dcterms:created>
  <dcterms:modified xsi:type="dcterms:W3CDTF">2018-01-06T17:49:00Z</dcterms:modified>
</cp:coreProperties>
</file>