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99849" w14:textId="77777777" w:rsidR="00C26C14" w:rsidRDefault="00C26C14" w:rsidP="00032B69">
      <w:pPr>
        <w:jc w:val="right"/>
      </w:pPr>
    </w:p>
    <w:p w14:paraId="65959E87" w14:textId="68438579" w:rsidR="00C26C14" w:rsidRDefault="00C26C14" w:rsidP="006347C0">
      <w:pPr>
        <w:jc w:val="center"/>
        <w:rPr>
          <w:b/>
          <w:bCs/>
          <w:sz w:val="56"/>
          <w:szCs w:val="56"/>
        </w:rPr>
      </w:pPr>
      <w:r w:rsidRPr="00DC14D3">
        <w:rPr>
          <w:rFonts w:hint="cs"/>
          <w:b/>
          <w:bCs/>
          <w:sz w:val="56"/>
          <w:szCs w:val="56"/>
          <w:rtl/>
        </w:rPr>
        <w:t>ا</w:t>
      </w:r>
      <w:r w:rsidRPr="00DC14D3">
        <w:rPr>
          <w:b/>
          <w:bCs/>
          <w:sz w:val="56"/>
          <w:szCs w:val="56"/>
          <w:rtl/>
        </w:rPr>
        <w:t>لتعلم النشط م</w:t>
      </w:r>
      <w:r w:rsidR="00D1553B" w:rsidRPr="00DC14D3">
        <w:rPr>
          <w:b/>
          <w:bCs/>
          <w:sz w:val="56"/>
          <w:szCs w:val="56"/>
          <w:rtl/>
        </w:rPr>
        <w:t>فهومة أحدث استراتيجياته فوائد</w:t>
      </w:r>
      <w:r w:rsidR="00790C68">
        <w:rPr>
          <w:b/>
          <w:bCs/>
          <w:sz w:val="56"/>
          <w:szCs w:val="56"/>
          <w:rtl/>
        </w:rPr>
        <w:t>ه</w:t>
      </w:r>
    </w:p>
    <w:p w14:paraId="7969341D" w14:textId="1E079688" w:rsidR="004F3BB5" w:rsidRPr="006347C0" w:rsidRDefault="00790C68" w:rsidP="006347C0">
      <w:pPr>
        <w:jc w:val="center"/>
        <w:rPr>
          <w:b/>
          <w:bCs/>
          <w:sz w:val="56"/>
          <w:szCs w:val="56"/>
        </w:rPr>
      </w:pPr>
      <w:r>
        <w:rPr>
          <w:b/>
          <w:bCs/>
          <w:noProof/>
          <w:sz w:val="56"/>
          <w:szCs w:val="56"/>
        </w:rPr>
        <w:drawing>
          <wp:anchor distT="0" distB="0" distL="114300" distR="114300" simplePos="0" relativeHeight="251659264" behindDoc="0" locked="0" layoutInCell="1" allowOverlap="1" wp14:anchorId="2426A444" wp14:editId="531D5921">
            <wp:simplePos x="0" y="0"/>
            <wp:positionH relativeFrom="column">
              <wp:posOffset>0</wp:posOffset>
            </wp:positionH>
            <wp:positionV relativeFrom="paragraph">
              <wp:posOffset>571500</wp:posOffset>
            </wp:positionV>
            <wp:extent cx="5943600" cy="33413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anchor>
        </w:drawing>
      </w:r>
    </w:p>
    <w:p w14:paraId="7E8E251E" w14:textId="77777777" w:rsidR="00C26C14" w:rsidRPr="00501F0D" w:rsidRDefault="00C26C14" w:rsidP="00032B69">
      <w:pPr>
        <w:jc w:val="right"/>
        <w:rPr>
          <w:sz w:val="28"/>
          <w:szCs w:val="28"/>
        </w:rPr>
      </w:pPr>
    </w:p>
    <w:p w14:paraId="2E538B8F" w14:textId="37EF9E06" w:rsidR="008D77E2" w:rsidRDefault="008D77E2" w:rsidP="00032B69">
      <w:pPr>
        <w:jc w:val="right"/>
        <w:rPr>
          <w:sz w:val="28"/>
          <w:szCs w:val="28"/>
        </w:rPr>
      </w:pPr>
      <w:r w:rsidRPr="00501F0D">
        <w:rPr>
          <w:rFonts w:hint="cs"/>
          <w:sz w:val="28"/>
          <w:szCs w:val="28"/>
          <w:rtl/>
        </w:rPr>
        <w:t>التعلم النشط هو أي نهج للتعليم يُطلب فيه من جميع الطلاب المشاركة في عملية التعلم. يتناقض التعلم النشط مع طرق التدريس "التقليدية" التي يكون فيها الطلاب متلقين سلبيين للمعرفة من أحد الخبراء.</w:t>
      </w:r>
    </w:p>
    <w:p w14:paraId="62703893" w14:textId="77777777" w:rsidR="00D77E34" w:rsidRPr="00501F0D" w:rsidRDefault="00D77E34" w:rsidP="00032B69">
      <w:pPr>
        <w:jc w:val="right"/>
        <w:rPr>
          <w:sz w:val="28"/>
          <w:szCs w:val="28"/>
        </w:rPr>
      </w:pPr>
    </w:p>
    <w:p w14:paraId="36FA774C" w14:textId="0812F849" w:rsidR="00E62CF1" w:rsidRPr="004B27AC" w:rsidRDefault="006E0B3E" w:rsidP="00E62CF1">
      <w:pPr>
        <w:jc w:val="right"/>
        <w:rPr>
          <w:rFonts w:ascii="Google Sans" w:eastAsia="Times New Roman" w:hAnsi="Google Sans"/>
          <w:b/>
          <w:bCs/>
          <w:color w:val="000000"/>
          <w:sz w:val="48"/>
          <w:szCs w:val="48"/>
        </w:rPr>
      </w:pPr>
      <w:r w:rsidRPr="004B27AC">
        <w:rPr>
          <w:rFonts w:ascii="Google Sans" w:eastAsia="Times New Roman" w:hAnsi="Google Sans"/>
          <w:b/>
          <w:bCs/>
          <w:color w:val="000000"/>
          <w:sz w:val="48"/>
          <w:szCs w:val="48"/>
          <w:rtl/>
        </w:rPr>
        <w:t>ما هو مفهوم التعلم النشط؟</w:t>
      </w:r>
    </w:p>
    <w:p w14:paraId="2AE6ABED" w14:textId="3C34A9AC" w:rsidR="005563E0" w:rsidRDefault="00032B69" w:rsidP="00D77E34">
      <w:pPr>
        <w:jc w:val="right"/>
        <w:rPr>
          <w:sz w:val="28"/>
          <w:szCs w:val="28"/>
        </w:rPr>
      </w:pPr>
      <w:r w:rsidRPr="00501F0D">
        <w:rPr>
          <w:rFonts w:hint="cs"/>
          <w:sz w:val="28"/>
          <w:szCs w:val="28"/>
          <w:rtl/>
        </w:rPr>
        <w:t xml:space="preserve">يشير التعلم النشط إلى مجموعة واسعة من استراتيجيات التدريس التي تشرك الطلاب كمشاركين نشطين في تعلمهم أثناء وقت الفصل مع معلمهم. </w:t>
      </w:r>
      <w:r w:rsidR="005563E0" w:rsidRPr="00501F0D">
        <w:rPr>
          <w:rFonts w:hint="cs"/>
          <w:sz w:val="28"/>
          <w:szCs w:val="28"/>
          <w:rtl/>
        </w:rPr>
        <w:t xml:space="preserve">. </w:t>
      </w:r>
    </w:p>
    <w:p w14:paraId="7280417E" w14:textId="77777777" w:rsidR="00D77E34" w:rsidRPr="00501F0D" w:rsidRDefault="00D77E34" w:rsidP="00D77E34">
      <w:pPr>
        <w:jc w:val="right"/>
        <w:rPr>
          <w:sz w:val="28"/>
          <w:szCs w:val="28"/>
          <w:rtl/>
        </w:rPr>
      </w:pPr>
    </w:p>
    <w:p w14:paraId="2C5488B5" w14:textId="18C4C580" w:rsidR="00AA0A2C" w:rsidRPr="004B27AC" w:rsidRDefault="00723BA2" w:rsidP="00032B69">
      <w:pPr>
        <w:jc w:val="right"/>
        <w:rPr>
          <w:b/>
          <w:bCs/>
          <w:sz w:val="48"/>
          <w:szCs w:val="48"/>
        </w:rPr>
      </w:pPr>
      <w:r w:rsidRPr="004B27AC">
        <w:rPr>
          <w:b/>
          <w:bCs/>
          <w:sz w:val="48"/>
          <w:szCs w:val="48"/>
          <w:rtl/>
        </w:rPr>
        <w:t>ما هي أهم استراتيجيات التعلم النشط؟</w:t>
      </w:r>
    </w:p>
    <w:p w14:paraId="0D1F2760" w14:textId="51A09547" w:rsidR="0026728B" w:rsidRDefault="0026728B" w:rsidP="00032B69">
      <w:pPr>
        <w:jc w:val="right"/>
        <w:rPr>
          <w:sz w:val="28"/>
          <w:szCs w:val="28"/>
        </w:rPr>
      </w:pPr>
      <w:r w:rsidRPr="00501F0D">
        <w:rPr>
          <w:rFonts w:hint="cs"/>
          <w:sz w:val="28"/>
          <w:szCs w:val="28"/>
          <w:rtl/>
        </w:rPr>
        <w:t>يمكن أن يتخذ التعلم النشط أشكالًا عديدة ويتم تنفيذه في أي تخصص. عادةً، سينخرط الطلاب في أنشطة صغيرة أو كبيرة تتمحور حول الكتابة أو التحدث أو حل المشكلات أو التفكير</w:t>
      </w:r>
      <w:r w:rsidR="00D77E34">
        <w:rPr>
          <w:sz w:val="28"/>
          <w:szCs w:val="28"/>
          <w:rtl/>
        </w:rPr>
        <w:t>.</w:t>
      </w:r>
    </w:p>
    <w:p w14:paraId="09E1E899" w14:textId="06608763" w:rsidR="00186CEF" w:rsidRDefault="00186CEF" w:rsidP="00032B69">
      <w:pPr>
        <w:jc w:val="right"/>
        <w:rPr>
          <w:sz w:val="28"/>
          <w:szCs w:val="28"/>
        </w:rPr>
      </w:pPr>
    </w:p>
    <w:p w14:paraId="4D855379" w14:textId="75F548F8" w:rsidR="00C032A8" w:rsidRPr="006847B8" w:rsidRDefault="006847B8" w:rsidP="006847B8">
      <w:pPr>
        <w:jc w:val="right"/>
        <w:rPr>
          <w:b/>
          <w:bCs/>
          <w:sz w:val="48"/>
          <w:szCs w:val="48"/>
        </w:rPr>
      </w:pPr>
      <w:r w:rsidRPr="006847B8">
        <w:rPr>
          <w:rFonts w:hint="cs"/>
          <w:b/>
          <w:bCs/>
          <w:sz w:val="48"/>
          <w:szCs w:val="48"/>
          <w:rtl/>
        </w:rPr>
        <w:t>م</w:t>
      </w:r>
      <w:r w:rsidRPr="006847B8">
        <w:rPr>
          <w:b/>
          <w:bCs/>
          <w:sz w:val="48"/>
          <w:szCs w:val="48"/>
          <w:rtl/>
        </w:rPr>
        <w:t>اهي فوائد التعلم النشط؟</w:t>
      </w:r>
    </w:p>
    <w:p w14:paraId="2D06D3B0" w14:textId="7F071388" w:rsidR="000F482D" w:rsidRPr="00797517" w:rsidRDefault="000F482D" w:rsidP="00797517">
      <w:pPr>
        <w:pStyle w:val="ListParagraph"/>
        <w:numPr>
          <w:ilvl w:val="0"/>
          <w:numId w:val="10"/>
        </w:numPr>
        <w:bidi/>
        <w:rPr>
          <w:sz w:val="48"/>
          <w:szCs w:val="48"/>
          <w:rtl/>
        </w:rPr>
      </w:pPr>
      <w:r w:rsidRPr="00797517">
        <w:rPr>
          <w:rFonts w:hint="cs"/>
          <w:sz w:val="48"/>
          <w:szCs w:val="48"/>
          <w:rtl/>
        </w:rPr>
        <w:t>ينمي المهارات التعاونية</w:t>
      </w:r>
    </w:p>
    <w:p w14:paraId="79F3DB27" w14:textId="77777777" w:rsidR="000F482D" w:rsidRPr="0092161F" w:rsidRDefault="000F482D" w:rsidP="0092161F">
      <w:pPr>
        <w:jc w:val="right"/>
        <w:rPr>
          <w:sz w:val="28"/>
          <w:szCs w:val="28"/>
        </w:rPr>
      </w:pPr>
      <w:r w:rsidRPr="0092161F">
        <w:rPr>
          <w:rFonts w:hint="cs"/>
          <w:sz w:val="28"/>
          <w:szCs w:val="28"/>
          <w:rtl/>
        </w:rPr>
        <w:t>التعاون هو أحد ركائز معظم أساليب التعلم النشطة. في أماكن العمل التي تعتمد على العمل الجماعي بشكل متزايد، سيجد الطلاب الذين تقتصر خبرتهم الوحيدة على كتابة المقالات والامتحانات أنفسهم في وضع غير مؤات. من خلال العمل معًا في مجموعات فرعية، يطور الطلاب القدرات التي سيحتاجون إليها للتعاون في القوى العاملة.</w:t>
      </w:r>
    </w:p>
    <w:p w14:paraId="1BAD8070" w14:textId="77777777" w:rsidR="009D7C21" w:rsidRPr="00501F0D" w:rsidRDefault="009D7C21" w:rsidP="000F482D">
      <w:pPr>
        <w:jc w:val="right"/>
        <w:rPr>
          <w:sz w:val="28"/>
          <w:szCs w:val="28"/>
        </w:rPr>
      </w:pPr>
    </w:p>
    <w:p w14:paraId="21B45BDA" w14:textId="07A403B2" w:rsidR="009573B2" w:rsidRPr="001A05F8" w:rsidRDefault="009573B2" w:rsidP="00797517">
      <w:pPr>
        <w:pStyle w:val="ListParagraph"/>
        <w:numPr>
          <w:ilvl w:val="0"/>
          <w:numId w:val="10"/>
        </w:numPr>
        <w:bidi/>
        <w:divId w:val="1175614769"/>
        <w:rPr>
          <w:sz w:val="28"/>
          <w:szCs w:val="28"/>
          <w:rtl/>
        </w:rPr>
      </w:pPr>
      <w:r w:rsidRPr="001A05F8">
        <w:rPr>
          <w:rFonts w:hint="cs"/>
          <w:sz w:val="48"/>
          <w:szCs w:val="48"/>
          <w:rtl/>
        </w:rPr>
        <w:t>يشجع على المخاطرة</w:t>
      </w:r>
    </w:p>
    <w:p w14:paraId="1F34717F" w14:textId="1154FE18" w:rsidR="009573B2" w:rsidRPr="0022355A" w:rsidRDefault="009573B2" w:rsidP="0022355A">
      <w:pPr>
        <w:pStyle w:val="ListParagraph"/>
        <w:bidi/>
        <w:divId w:val="1175614769"/>
        <w:rPr>
          <w:sz w:val="28"/>
          <w:szCs w:val="28"/>
        </w:rPr>
      </w:pPr>
      <w:r w:rsidRPr="0022355A">
        <w:rPr>
          <w:rFonts w:hint="cs"/>
          <w:sz w:val="28"/>
          <w:szCs w:val="28"/>
          <w:rtl/>
        </w:rPr>
        <w:t>قد يقاوم الطلاب في البداية الانتقال إلى التعلم النشط - ففي نهاية المطاف، من السهل الجلوس في الفصل وتدوين الملاحظات (أو الخروج) حتى الانتهاء من الحديث</w:t>
      </w:r>
      <w:r w:rsidR="003D38CA">
        <w:rPr>
          <w:sz w:val="28"/>
          <w:szCs w:val="28"/>
          <w:rtl/>
        </w:rPr>
        <w:t xml:space="preserve">، </w:t>
      </w:r>
      <w:r w:rsidRPr="0022355A">
        <w:rPr>
          <w:rFonts w:hint="cs"/>
          <w:sz w:val="28"/>
          <w:szCs w:val="28"/>
          <w:rtl/>
        </w:rPr>
        <w:t>يقوم التعلم النشط بإخراج الطلاب من منطقة راحتهم من خلال خلق بيئة يتم فيها تشجيع المخاطرة</w:t>
      </w:r>
      <w:r w:rsidR="00206C33">
        <w:rPr>
          <w:sz w:val="28"/>
          <w:szCs w:val="28"/>
          <w:rtl/>
        </w:rPr>
        <w:t>،</w:t>
      </w:r>
      <w:r w:rsidRPr="0022355A">
        <w:rPr>
          <w:rFonts w:hint="cs"/>
          <w:sz w:val="28"/>
          <w:szCs w:val="28"/>
          <w:rtl/>
        </w:rPr>
        <w:t xml:space="preserve"> عندما يصبحون أكثر راحة في مشاركة أفكارهم، والدفاع عن استنتاجاتهم والبناء على أفكار بعضهم البعض، سيكتسبون الثقة وامتلاك الذات.</w:t>
      </w:r>
    </w:p>
    <w:p w14:paraId="2AE74688" w14:textId="2636D50F" w:rsidR="009D7C21" w:rsidRPr="00501F0D" w:rsidRDefault="009D7C21" w:rsidP="0022355A">
      <w:pPr>
        <w:bidi/>
        <w:rPr>
          <w:sz w:val="28"/>
          <w:szCs w:val="28"/>
        </w:rPr>
      </w:pPr>
    </w:p>
    <w:p w14:paraId="15ACE0DC" w14:textId="77777777" w:rsidR="000F482D" w:rsidRPr="00501F0D" w:rsidRDefault="000F482D" w:rsidP="0022355A">
      <w:pPr>
        <w:bidi/>
        <w:rPr>
          <w:sz w:val="28"/>
          <w:szCs w:val="28"/>
        </w:rPr>
      </w:pPr>
    </w:p>
    <w:p w14:paraId="5C5498C3" w14:textId="77777777" w:rsidR="00024E98" w:rsidRPr="0022355A" w:rsidRDefault="00024E98" w:rsidP="0022355A">
      <w:pPr>
        <w:pStyle w:val="ListParagraph"/>
        <w:numPr>
          <w:ilvl w:val="0"/>
          <w:numId w:val="6"/>
        </w:numPr>
        <w:bidi/>
        <w:rPr>
          <w:sz w:val="48"/>
          <w:szCs w:val="48"/>
          <w:rtl/>
        </w:rPr>
      </w:pPr>
      <w:r w:rsidRPr="0022355A">
        <w:rPr>
          <w:rFonts w:hint="cs"/>
          <w:sz w:val="48"/>
          <w:szCs w:val="48"/>
          <w:rtl/>
        </w:rPr>
        <w:t>يتطلب إعداد الطالب</w:t>
      </w:r>
    </w:p>
    <w:p w14:paraId="347549C8" w14:textId="2E45B41B" w:rsidR="00024E98" w:rsidRPr="00501F0D" w:rsidRDefault="00024E98" w:rsidP="00024E98">
      <w:pPr>
        <w:jc w:val="right"/>
        <w:rPr>
          <w:sz w:val="28"/>
          <w:szCs w:val="28"/>
        </w:rPr>
      </w:pPr>
      <w:r w:rsidRPr="00501F0D">
        <w:rPr>
          <w:rFonts w:hint="cs"/>
          <w:sz w:val="28"/>
          <w:szCs w:val="28"/>
          <w:rtl/>
        </w:rPr>
        <w:t>خلال أيام دراستك الجامعية، من المحتمل أن تكون هناك دورات لا تتطلب الكثير من الجهد اليومي بخلاف مجرد الحضور إلى الفصل. من الممكن أن تكون متعبًا أو منعزلًا، ومن المحتمل أن الأستاذ لم يلاحظ ذلك - خاصة إذا كنت مختبئًا في الصفوف الخلفية من قاعة المحاضرات. والآن مع وجود العديد من الفصول الدراسية عبر الإنترنت جزئيًا أو كليًا، أصبح من الأسهل متابعة الدروس. ولكن في الفصول الدراسية للتعلم النشط، لا يوجد أحد غير مرئي. ويظهر ذلك على الفور عندما لا يأخذ الطلاب الوقت الكافي للاستعداد، لذلك يكون هناك دافع أكبر للحضور - في العقل والجسد</w:t>
      </w:r>
      <w:r w:rsidR="006A7AB1">
        <w:rPr>
          <w:sz w:val="28"/>
          <w:szCs w:val="28"/>
          <w:rtl/>
        </w:rPr>
        <w:t>.</w:t>
      </w:r>
    </w:p>
    <w:p w14:paraId="09DEE49B" w14:textId="77777777" w:rsidR="00571C42" w:rsidRPr="00501F0D" w:rsidRDefault="00571C42" w:rsidP="00024E98">
      <w:pPr>
        <w:jc w:val="right"/>
        <w:rPr>
          <w:sz w:val="28"/>
          <w:szCs w:val="28"/>
        </w:rPr>
      </w:pPr>
    </w:p>
    <w:p w14:paraId="53E4A8A2" w14:textId="77777777" w:rsidR="00250AB3" w:rsidRDefault="009816A3" w:rsidP="00250AB3">
      <w:pPr>
        <w:pStyle w:val="ListParagraph"/>
        <w:numPr>
          <w:ilvl w:val="0"/>
          <w:numId w:val="6"/>
        </w:numPr>
        <w:bidi/>
        <w:divId w:val="1627159841"/>
        <w:rPr>
          <w:sz w:val="48"/>
          <w:szCs w:val="48"/>
        </w:rPr>
      </w:pPr>
      <w:r>
        <w:rPr>
          <w:rFonts w:hint="cs"/>
          <w:sz w:val="48"/>
          <w:szCs w:val="48"/>
          <w:rtl/>
        </w:rPr>
        <w:t>ي</w:t>
      </w:r>
      <w:r>
        <w:rPr>
          <w:sz w:val="48"/>
          <w:szCs w:val="48"/>
          <w:rtl/>
        </w:rPr>
        <w:t>زيد المشاركة</w:t>
      </w:r>
    </w:p>
    <w:p w14:paraId="0401DE99" w14:textId="43D81684" w:rsidR="00D82976" w:rsidRPr="00250AB3" w:rsidRDefault="00D82976" w:rsidP="00250AB3">
      <w:pPr>
        <w:pStyle w:val="ListParagraph"/>
        <w:bidi/>
        <w:divId w:val="1627159841"/>
        <w:rPr>
          <w:sz w:val="48"/>
          <w:szCs w:val="48"/>
        </w:rPr>
      </w:pPr>
      <w:r w:rsidRPr="00250AB3">
        <w:rPr>
          <w:rFonts w:hint="cs"/>
          <w:sz w:val="28"/>
          <w:szCs w:val="28"/>
          <w:rtl/>
        </w:rPr>
        <w:t xml:space="preserve">الطلاب الذين يتعلمون بنشاط ينخرطون بنشاط. سواء كانوا يحلون مشكلة، أو يناقشون قضية ما، أو يبحثون عن مفهوم ما، فإنهم يقومون بمعالجة الأفكار وصياغة فهم أعمق. متعددة في جلسة </w:t>
      </w:r>
      <w:r w:rsidRPr="00250AB3">
        <w:rPr>
          <w:rFonts w:hint="cs"/>
          <w:sz w:val="28"/>
          <w:szCs w:val="28"/>
        </w:rPr>
        <w:t>Zoom</w:t>
      </w:r>
      <w:r w:rsidRPr="00250AB3">
        <w:rPr>
          <w:rFonts w:hint="cs"/>
          <w:sz w:val="28"/>
          <w:szCs w:val="28"/>
          <w:rtl/>
        </w:rPr>
        <w:t xml:space="preserve"> </w:t>
      </w:r>
      <w:r w:rsidRPr="00250AB3">
        <w:rPr>
          <w:rFonts w:hint="cs"/>
          <w:sz w:val="28"/>
          <w:szCs w:val="28"/>
          <w:rtl/>
        </w:rPr>
        <w:lastRenderedPageBreak/>
        <w:t xml:space="preserve">أو </w:t>
      </w:r>
      <w:r w:rsidRPr="00250AB3">
        <w:rPr>
          <w:rFonts w:hint="cs"/>
          <w:sz w:val="28"/>
          <w:szCs w:val="28"/>
        </w:rPr>
        <w:t>Google M</w:t>
      </w:r>
      <w:r w:rsidRPr="00250AB3">
        <w:rPr>
          <w:rFonts w:hint="cs"/>
          <w:sz w:val="28"/>
          <w:szCs w:val="28"/>
          <w:rtl/>
        </w:rPr>
        <w:t xml:space="preserve"> إذا كنت تبحث عن أفكار جديدة لتحفيز طلابك على التفكير، فجرّب أنشطة التعلم النشط السريعة هذه.</w:t>
      </w:r>
    </w:p>
    <w:p w14:paraId="551E7E05" w14:textId="77777777" w:rsidR="00A20CD5" w:rsidRPr="00B24C9F" w:rsidRDefault="00A20CD5" w:rsidP="00370734">
      <w:pPr>
        <w:pStyle w:val="ListParagraph"/>
        <w:numPr>
          <w:ilvl w:val="0"/>
          <w:numId w:val="7"/>
        </w:numPr>
        <w:bidi/>
        <w:rPr>
          <w:sz w:val="48"/>
          <w:szCs w:val="48"/>
          <w:rtl/>
        </w:rPr>
      </w:pPr>
      <w:r w:rsidRPr="00B24C9F">
        <w:rPr>
          <w:rFonts w:hint="cs"/>
          <w:sz w:val="48"/>
          <w:szCs w:val="48"/>
          <w:rtl/>
        </w:rPr>
        <w:t>يزيد من الاحتفاظ بالمعلومات</w:t>
      </w:r>
    </w:p>
    <w:p w14:paraId="0DD55C49" w14:textId="77777777" w:rsidR="00A20CD5" w:rsidRPr="00370734" w:rsidRDefault="00A20CD5" w:rsidP="00370734">
      <w:pPr>
        <w:bidi/>
        <w:ind w:left="360"/>
        <w:rPr>
          <w:sz w:val="28"/>
          <w:szCs w:val="28"/>
        </w:rPr>
      </w:pPr>
      <w:r w:rsidRPr="00370734">
        <w:rPr>
          <w:rFonts w:hint="cs"/>
          <w:sz w:val="28"/>
          <w:szCs w:val="28"/>
          <w:rtl/>
        </w:rPr>
        <w:t>وفقًا لمخروط تجربة ديل، يتذكر الطلاب حوالي 10% مما يقرؤونه، و20% مما يسمعونه، و90% مما يفعلونه. أصبحت فصول التعلم النشط أكثر نشاطًا. غالبًا ما يطبق الطلاب أفكارهم، أو يعملون في مشاريع تعاونية، أو يستخدمون أساليب مثل التفكير التصميمي أو العملية الرشيقة لترسيخ تعلمهم</w:t>
      </w:r>
    </w:p>
    <w:p w14:paraId="02DA1CFB" w14:textId="77777777" w:rsidR="00BD505D" w:rsidRPr="00B24C9F" w:rsidRDefault="00BD505D" w:rsidP="00370734">
      <w:pPr>
        <w:pStyle w:val="ListParagraph"/>
        <w:numPr>
          <w:ilvl w:val="0"/>
          <w:numId w:val="7"/>
        </w:numPr>
        <w:bidi/>
        <w:rPr>
          <w:sz w:val="48"/>
          <w:szCs w:val="48"/>
          <w:rtl/>
        </w:rPr>
      </w:pPr>
      <w:r w:rsidRPr="00B24C9F">
        <w:rPr>
          <w:rFonts w:hint="cs"/>
          <w:sz w:val="48"/>
          <w:szCs w:val="48"/>
          <w:rtl/>
        </w:rPr>
        <w:t>يعزز حل المشكلات الحقيقية</w:t>
      </w:r>
    </w:p>
    <w:p w14:paraId="04966EE0" w14:textId="77777777" w:rsidR="00BD505D" w:rsidRPr="00370734" w:rsidRDefault="00BD505D" w:rsidP="00370734">
      <w:pPr>
        <w:bidi/>
        <w:ind w:left="360"/>
        <w:rPr>
          <w:sz w:val="28"/>
          <w:szCs w:val="28"/>
        </w:rPr>
      </w:pPr>
      <w:r w:rsidRPr="00370734">
        <w:rPr>
          <w:rFonts w:hint="cs"/>
          <w:sz w:val="28"/>
          <w:szCs w:val="28"/>
          <w:rtl/>
        </w:rPr>
        <w:t>وقد وصف المنتدى الاقتصادي العالمي في عام 2015 القدرة على حل المشكلات المعقدة بأنها أهم مهارة مطلوبة للوظائف المستقبلية. منذ ذلك الحين، ومع تغير فيروس كورونا العالم بشكل أسرع مما كان يبدو ممكنًا، أصبح هذا الأمر أكثر أهمية. يدرك الطلاب في فصول التعلم النشط أنه لا يوجد أحد لديه جميع الإجابات، لذا فإن الأمر متروك لهم لاكتشافها</w:t>
      </w:r>
    </w:p>
    <w:p w14:paraId="7DD5B96E" w14:textId="77777777" w:rsidR="00E94DCA" w:rsidRPr="00B24C9F" w:rsidRDefault="00E94DCA" w:rsidP="00370734">
      <w:pPr>
        <w:pStyle w:val="ListParagraph"/>
        <w:numPr>
          <w:ilvl w:val="0"/>
          <w:numId w:val="7"/>
        </w:numPr>
        <w:bidi/>
        <w:rPr>
          <w:sz w:val="48"/>
          <w:szCs w:val="48"/>
          <w:rtl/>
        </w:rPr>
      </w:pPr>
      <w:r w:rsidRPr="00B24C9F">
        <w:rPr>
          <w:rFonts w:hint="cs"/>
          <w:sz w:val="48"/>
          <w:szCs w:val="48"/>
          <w:rtl/>
        </w:rPr>
        <w:t>يثير التفكير الإبداعي</w:t>
      </w:r>
    </w:p>
    <w:p w14:paraId="0B37A4F4" w14:textId="77777777" w:rsidR="00E94DCA" w:rsidRPr="00501F0D" w:rsidRDefault="00E94DCA" w:rsidP="00E94DCA">
      <w:pPr>
        <w:jc w:val="right"/>
        <w:rPr>
          <w:sz w:val="28"/>
          <w:szCs w:val="28"/>
        </w:rPr>
      </w:pPr>
      <w:r w:rsidRPr="00501F0D">
        <w:rPr>
          <w:rFonts w:hint="cs"/>
          <w:sz w:val="28"/>
          <w:szCs w:val="28"/>
          <w:rtl/>
        </w:rPr>
        <w:t>يعد الإبداع أحد المهارات الأساسية اللازمة لمكان العمل في المستقبل وأحد أصعب المهارات التي يمكن تدريسها باستخدام الأساليب التقليدية. يساعد التعلم النشط الطلاب على فهم أن الإبداع يتجاوز لحظة "يوريكا" - فهو يتطور بالجهد والعمل الجاد. ومع الكثير من التدريب على استعراض عضلاتهم الإبداعية، يرى الطلاب أيضًا كيف يمكن أن يؤدي كل من التفكير الفردي والتبادل التعاوني إلى أفكار أفضل وحلول أكثر حداثة للمشكلات.</w:t>
      </w:r>
    </w:p>
    <w:p w14:paraId="30A4006A" w14:textId="77777777" w:rsidR="00274A54" w:rsidRPr="00501F0D" w:rsidRDefault="00274A54" w:rsidP="003066C8">
      <w:pPr>
        <w:rPr>
          <w:rFonts w:ascii="Open Sans" w:eastAsia="Times New Roman" w:hAnsi="Open Sans" w:cs="Open Sans"/>
          <w:color w:val="333333"/>
          <w:sz w:val="28"/>
          <w:szCs w:val="28"/>
          <w:shd w:val="clear" w:color="auto" w:fill="FFFFFF"/>
        </w:rPr>
      </w:pPr>
    </w:p>
    <w:p w14:paraId="6ED8BD67" w14:textId="77777777" w:rsidR="00274A54" w:rsidRPr="00501F0D" w:rsidRDefault="00274A54" w:rsidP="007D6136">
      <w:pPr>
        <w:jc w:val="right"/>
        <w:rPr>
          <w:sz w:val="28"/>
          <w:szCs w:val="28"/>
        </w:rPr>
      </w:pPr>
      <w:r w:rsidRPr="00501F0D">
        <w:rPr>
          <w:rFonts w:hint="cs"/>
          <w:sz w:val="28"/>
          <w:szCs w:val="28"/>
          <w:rtl/>
        </w:rPr>
        <w:t>إن استخدام استراتيجيات التعلم النشط لا يتطلب التخلي عن تنسيق المحاضرة. وبدلاً من ذلك، فإن إضافة استراتيجيات تعلم نشط صغيرة يمكن أن يجعل المحاضرة أكثر فعالية لتعلم الطلاب. تمنح هذه الأنشطة الطلاب دقيقة أو دقيقتين فقط للتحقق من فهمهم للمواد الحديثة أو ممارسة مهارة ما أو تسليط الضوء على الفجوات في معرفتهم قبل تقديم الشرح.</w:t>
      </w:r>
    </w:p>
    <w:p w14:paraId="3597391D" w14:textId="5DBE712C" w:rsidR="005524FC" w:rsidRDefault="00A81642" w:rsidP="00A11F1A">
      <w:pPr>
        <w:jc w:val="right"/>
        <w:rPr>
          <w:b/>
          <w:bCs/>
          <w:sz w:val="48"/>
          <w:szCs w:val="48"/>
        </w:rPr>
      </w:pPr>
      <w:r w:rsidRPr="00A81642">
        <w:rPr>
          <w:rFonts w:hint="cs"/>
          <w:b/>
          <w:bCs/>
          <w:sz w:val="48"/>
          <w:szCs w:val="48"/>
          <w:rtl/>
        </w:rPr>
        <w:t>ا</w:t>
      </w:r>
      <w:r w:rsidRPr="00A81642">
        <w:rPr>
          <w:b/>
          <w:bCs/>
          <w:sz w:val="48"/>
          <w:szCs w:val="48"/>
          <w:rtl/>
        </w:rPr>
        <w:t>لمصدر</w:t>
      </w:r>
    </w:p>
    <w:p w14:paraId="028980C3" w14:textId="5E71AA3E" w:rsidR="000812FC" w:rsidRPr="003066C8" w:rsidRDefault="003066C8">
      <w:pPr>
        <w:pStyle w:val="NormalWeb"/>
        <w:spacing w:before="0" w:beforeAutospacing="0" w:after="0" w:afterAutospacing="0"/>
        <w:divId w:val="1797260407"/>
        <w:rPr>
          <w:rStyle w:val="Hyperlink"/>
        </w:rPr>
      </w:pPr>
      <w:r>
        <w:rPr>
          <w:rFonts w:ascii="Google Sans" w:hAnsi="Google Sans"/>
          <w:color w:val="000000"/>
          <w:sz w:val="32"/>
          <w:szCs w:val="32"/>
        </w:rPr>
        <w:fldChar w:fldCharType="begin"/>
      </w:r>
      <w:r>
        <w:rPr>
          <w:rFonts w:ascii="Google Sans" w:hAnsi="Google Sans"/>
          <w:color w:val="000000"/>
          <w:sz w:val="32"/>
          <w:szCs w:val="32"/>
        </w:rPr>
        <w:instrText>HYPERLINK "https://www.nureva.com/blog/education/9-benefits-of-active-learning-and-why-your-college-should-try-it%0a%0a"</w:instrText>
      </w:r>
      <w:r>
        <w:rPr>
          <w:rFonts w:ascii="Google Sans" w:hAnsi="Google Sans"/>
          <w:color w:val="000000"/>
          <w:sz w:val="32"/>
          <w:szCs w:val="32"/>
        </w:rPr>
      </w:r>
      <w:r>
        <w:rPr>
          <w:rFonts w:ascii="Google Sans" w:hAnsi="Google Sans"/>
          <w:color w:val="000000"/>
          <w:sz w:val="32"/>
          <w:szCs w:val="32"/>
        </w:rPr>
        <w:fldChar w:fldCharType="separate"/>
      </w:r>
      <w:r w:rsidR="000812FC" w:rsidRPr="003066C8">
        <w:rPr>
          <w:rStyle w:val="Hyperlink"/>
          <w:rFonts w:ascii="Google Sans" w:hAnsi="Google Sans"/>
          <w:sz w:val="32"/>
          <w:szCs w:val="32"/>
        </w:rPr>
        <w:t>https://cei.umn.edu/teaching-resources/active-learning</w:t>
      </w:r>
    </w:p>
    <w:p w14:paraId="701D62CC" w14:textId="40145EEE" w:rsidR="000812FC" w:rsidRDefault="000812FC">
      <w:pPr>
        <w:pStyle w:val="NormalWeb"/>
        <w:spacing w:before="0" w:beforeAutospacing="0" w:after="0" w:afterAutospacing="0"/>
        <w:divId w:val="1797260407"/>
      </w:pPr>
      <w:r w:rsidRPr="003066C8">
        <w:rPr>
          <w:rStyle w:val="Hyperlink"/>
          <w:rFonts w:ascii="Google Sans" w:hAnsi="Google Sans"/>
          <w:sz w:val="32"/>
          <w:szCs w:val="32"/>
        </w:rPr>
        <w:t>https://www.nureva.com/blog/education/9-benefits-of-active-learning-and-why-your-college-should-try-it</w:t>
      </w:r>
      <w:r w:rsidR="003066C8">
        <w:rPr>
          <w:rFonts w:ascii="Google Sans" w:hAnsi="Google Sans"/>
          <w:color w:val="000000"/>
          <w:sz w:val="32"/>
          <w:szCs w:val="32"/>
        </w:rPr>
        <w:fldChar w:fldCharType="end"/>
      </w:r>
    </w:p>
    <w:p w14:paraId="5A5A4F44" w14:textId="77777777" w:rsidR="00A11F1A" w:rsidRPr="00A11F1A" w:rsidRDefault="00A11F1A" w:rsidP="00A11F1A">
      <w:pPr>
        <w:jc w:val="right"/>
        <w:rPr>
          <w:b/>
          <w:bCs/>
          <w:sz w:val="48"/>
          <w:szCs w:val="48"/>
        </w:rPr>
      </w:pPr>
    </w:p>
    <w:sectPr w:rsidR="00A11F1A" w:rsidRPr="00A11F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oogle Sans">
    <w:altName w:val="Cambria"/>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3DA4"/>
    <w:multiLevelType w:val="hybridMultilevel"/>
    <w:tmpl w:val="E9D2A5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137D4E"/>
    <w:multiLevelType w:val="hybridMultilevel"/>
    <w:tmpl w:val="EF762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160F7C"/>
    <w:multiLevelType w:val="hybridMultilevel"/>
    <w:tmpl w:val="63B69D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A33A68"/>
    <w:multiLevelType w:val="hybridMultilevel"/>
    <w:tmpl w:val="E4C626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11054"/>
    <w:multiLevelType w:val="hybridMultilevel"/>
    <w:tmpl w:val="A2D6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0F4840"/>
    <w:multiLevelType w:val="hybridMultilevel"/>
    <w:tmpl w:val="95DA3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D822B2"/>
    <w:multiLevelType w:val="hybridMultilevel"/>
    <w:tmpl w:val="C394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B65BA9"/>
    <w:multiLevelType w:val="hybridMultilevel"/>
    <w:tmpl w:val="5A3E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D0C82"/>
    <w:multiLevelType w:val="hybridMultilevel"/>
    <w:tmpl w:val="73AA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7A4769"/>
    <w:multiLevelType w:val="hybridMultilevel"/>
    <w:tmpl w:val="A1FEFD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0404013">
    <w:abstractNumId w:val="2"/>
  </w:num>
  <w:num w:numId="2" w16cid:durableId="1246306152">
    <w:abstractNumId w:val="0"/>
  </w:num>
  <w:num w:numId="3" w16cid:durableId="2009552422">
    <w:abstractNumId w:val="3"/>
  </w:num>
  <w:num w:numId="4" w16cid:durableId="432167335">
    <w:abstractNumId w:val="1"/>
  </w:num>
  <w:num w:numId="5" w16cid:durableId="2084717815">
    <w:abstractNumId w:val="8"/>
  </w:num>
  <w:num w:numId="6" w16cid:durableId="1588227137">
    <w:abstractNumId w:val="4"/>
  </w:num>
  <w:num w:numId="7" w16cid:durableId="1299453358">
    <w:abstractNumId w:val="7"/>
  </w:num>
  <w:num w:numId="8" w16cid:durableId="879434395">
    <w:abstractNumId w:val="5"/>
  </w:num>
  <w:num w:numId="9" w16cid:durableId="198975829">
    <w:abstractNumId w:val="9"/>
  </w:num>
  <w:num w:numId="10" w16cid:durableId="1026324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DE"/>
    <w:rsid w:val="00024E98"/>
    <w:rsid w:val="00032B69"/>
    <w:rsid w:val="000812FC"/>
    <w:rsid w:val="000F482D"/>
    <w:rsid w:val="00186CEF"/>
    <w:rsid w:val="001A05F8"/>
    <w:rsid w:val="001E02F9"/>
    <w:rsid w:val="00206C33"/>
    <w:rsid w:val="0022355A"/>
    <w:rsid w:val="00250AB3"/>
    <w:rsid w:val="0026728B"/>
    <w:rsid w:val="00274A54"/>
    <w:rsid w:val="003066C8"/>
    <w:rsid w:val="0035591C"/>
    <w:rsid w:val="00370734"/>
    <w:rsid w:val="00392E6F"/>
    <w:rsid w:val="003D38CA"/>
    <w:rsid w:val="0042358A"/>
    <w:rsid w:val="004B27AC"/>
    <w:rsid w:val="004F3BB5"/>
    <w:rsid w:val="00501F0D"/>
    <w:rsid w:val="005524FC"/>
    <w:rsid w:val="005563E0"/>
    <w:rsid w:val="00571C42"/>
    <w:rsid w:val="005E0B7E"/>
    <w:rsid w:val="006347C0"/>
    <w:rsid w:val="006847B8"/>
    <w:rsid w:val="006A7AB1"/>
    <w:rsid w:val="006E0B3E"/>
    <w:rsid w:val="007036FF"/>
    <w:rsid w:val="00723BA2"/>
    <w:rsid w:val="0075724B"/>
    <w:rsid w:val="00790C68"/>
    <w:rsid w:val="00797517"/>
    <w:rsid w:val="007B77E3"/>
    <w:rsid w:val="007D6136"/>
    <w:rsid w:val="008D77E2"/>
    <w:rsid w:val="008F34F0"/>
    <w:rsid w:val="0092161F"/>
    <w:rsid w:val="009573B2"/>
    <w:rsid w:val="009816A3"/>
    <w:rsid w:val="009B487D"/>
    <w:rsid w:val="009D7C21"/>
    <w:rsid w:val="00A11F1A"/>
    <w:rsid w:val="00A20CD5"/>
    <w:rsid w:val="00A73C4B"/>
    <w:rsid w:val="00A764EA"/>
    <w:rsid w:val="00A81642"/>
    <w:rsid w:val="00AA0A2C"/>
    <w:rsid w:val="00B011A8"/>
    <w:rsid w:val="00B24C9F"/>
    <w:rsid w:val="00B97159"/>
    <w:rsid w:val="00BB43DE"/>
    <w:rsid w:val="00BD505D"/>
    <w:rsid w:val="00C032A8"/>
    <w:rsid w:val="00C100B1"/>
    <w:rsid w:val="00C26C14"/>
    <w:rsid w:val="00CC64B6"/>
    <w:rsid w:val="00D1553B"/>
    <w:rsid w:val="00D77E34"/>
    <w:rsid w:val="00D82976"/>
    <w:rsid w:val="00DC14D3"/>
    <w:rsid w:val="00E41F8A"/>
    <w:rsid w:val="00E62CF1"/>
    <w:rsid w:val="00E700A8"/>
    <w:rsid w:val="00E94DCA"/>
    <w:rsid w:val="00EA2174"/>
    <w:rsid w:val="00EF31D7"/>
    <w:rsid w:val="00EF76A0"/>
    <w:rsid w:val="00FB21F6"/>
  </w:rsids>
  <m:mathPr>
    <m:mathFont m:val="Cambria Math"/>
    <m:brkBin m:val="before"/>
    <m:brkBinSub m:val="--"/>
    <m:smallFrac m:val="0"/>
    <m:dispDef/>
    <m:lMargin m:val="0"/>
    <m:rMargin m:val="0"/>
    <m:defJc m:val="centerGroup"/>
    <m:wrapIndent m:val="1440"/>
    <m:intLim m:val="subSup"/>
    <m:naryLim m:val="undOvr"/>
  </m:mathPr>
  <w:themeFontLang w:val="" w:bidi="ar-SA"/>
  <w:clrSchemeMapping w:bg1="light1" w:t1="dark1" w:bg2="light2" w:t2="dark2" w:accent1="accent1" w:accent2="accent2" w:accent3="accent3" w:accent4="accent4" w:accent5="accent5" w:accent6="accent6" w:hyperlink="hyperlink" w:followedHyperlink="followedHyperlink"/>
  <w:decimalSymbol w:val="."/>
  <w:listSeparator w:val=","/>
  <w14:docId w14:val="3A538A8F"/>
  <w15:chartTrackingRefBased/>
  <w15:docId w15:val="{13D5C63A-697B-1545-A19E-2772B198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D7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8D77E2"/>
    <w:rPr>
      <w:rFonts w:ascii="Courier New" w:hAnsi="Courier New" w:cs="Courier New"/>
      <w:kern w:val="0"/>
      <w:sz w:val="20"/>
      <w:szCs w:val="20"/>
      <w14:ligatures w14:val="none"/>
    </w:rPr>
  </w:style>
  <w:style w:type="character" w:customStyle="1" w:styleId="y2iqfc">
    <w:name w:val="y2iqfc"/>
    <w:basedOn w:val="DefaultParagraphFont"/>
    <w:rsid w:val="008D77E2"/>
  </w:style>
  <w:style w:type="paragraph" w:styleId="ListParagraph">
    <w:name w:val="List Paragraph"/>
    <w:basedOn w:val="Normal"/>
    <w:uiPriority w:val="34"/>
    <w:qFormat/>
    <w:rsid w:val="00D77E34"/>
    <w:pPr>
      <w:ind w:left="720"/>
      <w:contextualSpacing/>
    </w:pPr>
  </w:style>
  <w:style w:type="character" w:styleId="Hyperlink">
    <w:name w:val="Hyperlink"/>
    <w:basedOn w:val="DefaultParagraphFont"/>
    <w:uiPriority w:val="99"/>
    <w:unhideWhenUsed/>
    <w:rsid w:val="00A73C4B"/>
    <w:rPr>
      <w:color w:val="0563C1" w:themeColor="hyperlink"/>
      <w:u w:val="single"/>
    </w:rPr>
  </w:style>
  <w:style w:type="character" w:styleId="UnresolvedMention">
    <w:name w:val="Unresolved Mention"/>
    <w:basedOn w:val="DefaultParagraphFont"/>
    <w:uiPriority w:val="99"/>
    <w:semiHidden/>
    <w:unhideWhenUsed/>
    <w:rsid w:val="00A73C4B"/>
    <w:rPr>
      <w:color w:val="605E5C"/>
      <w:shd w:val="clear" w:color="auto" w:fill="E1DFDD"/>
    </w:rPr>
  </w:style>
  <w:style w:type="paragraph" w:styleId="NormalWeb">
    <w:name w:val="Normal (Web)"/>
    <w:basedOn w:val="Normal"/>
    <w:uiPriority w:val="99"/>
    <w:semiHidden/>
    <w:unhideWhenUsed/>
    <w:rsid w:val="000812FC"/>
    <w:pPr>
      <w:spacing w:before="100" w:beforeAutospacing="1" w:after="100" w:afterAutospacing="1" w:line="240" w:lineRule="auto"/>
    </w:pPr>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614769">
      <w:bodyDiv w:val="1"/>
      <w:marLeft w:val="0"/>
      <w:marRight w:val="0"/>
      <w:marTop w:val="0"/>
      <w:marBottom w:val="0"/>
      <w:divBdr>
        <w:top w:val="none" w:sz="0" w:space="0" w:color="auto"/>
        <w:left w:val="none" w:sz="0" w:space="0" w:color="auto"/>
        <w:bottom w:val="none" w:sz="0" w:space="0" w:color="auto"/>
        <w:right w:val="none" w:sz="0" w:space="0" w:color="auto"/>
      </w:divBdr>
    </w:div>
    <w:div w:id="1627159841">
      <w:bodyDiv w:val="1"/>
      <w:marLeft w:val="0"/>
      <w:marRight w:val="0"/>
      <w:marTop w:val="0"/>
      <w:marBottom w:val="0"/>
      <w:divBdr>
        <w:top w:val="none" w:sz="0" w:space="0" w:color="auto"/>
        <w:left w:val="none" w:sz="0" w:space="0" w:color="auto"/>
        <w:bottom w:val="none" w:sz="0" w:space="0" w:color="auto"/>
        <w:right w:val="none" w:sz="0" w:space="0" w:color="auto"/>
      </w:divBdr>
    </w:div>
    <w:div w:id="1797260407">
      <w:bodyDiv w:val="1"/>
      <w:marLeft w:val="0"/>
      <w:marRight w:val="0"/>
      <w:marTop w:val="0"/>
      <w:marBottom w:val="0"/>
      <w:divBdr>
        <w:top w:val="none" w:sz="0" w:space="0" w:color="auto"/>
        <w:left w:val="none" w:sz="0" w:space="0" w:color="auto"/>
        <w:bottom w:val="none" w:sz="0" w:space="0" w:color="auto"/>
        <w:right w:val="none" w:sz="0" w:space="0" w:color="auto"/>
      </w:divBdr>
    </w:div>
    <w:div w:id="2066954368">
      <w:marLeft w:val="0"/>
      <w:marRight w:val="0"/>
      <w:marTop w:val="0"/>
      <w:marBottom w:val="0"/>
      <w:divBdr>
        <w:top w:val="none" w:sz="0" w:space="0" w:color="auto"/>
        <w:left w:val="none" w:sz="0" w:space="0" w:color="auto"/>
        <w:bottom w:val="none" w:sz="0" w:space="0" w:color="auto"/>
        <w:right w:val="none" w:sz="0" w:space="0" w:color="auto"/>
      </w:divBdr>
    </w:div>
    <w:div w:id="21147462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Mohamed</dc:creator>
  <cp:keywords/>
  <dc:description/>
  <cp:lastModifiedBy>Fatima Mohamed</cp:lastModifiedBy>
  <cp:revision>2</cp:revision>
  <dcterms:created xsi:type="dcterms:W3CDTF">2024-01-11T06:23:00Z</dcterms:created>
  <dcterms:modified xsi:type="dcterms:W3CDTF">2024-01-11T06:23:00Z</dcterms:modified>
</cp:coreProperties>
</file>