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47D7F" w14:textId="0E044A30" w:rsidR="00141B70" w:rsidRPr="00F06ECA" w:rsidRDefault="00F06ECA" w:rsidP="00F06ECA">
      <w:pPr>
        <w:jc w:val="center"/>
        <w:rPr>
          <w:b/>
          <w:bCs/>
          <w:color w:val="FF0000"/>
          <w:sz w:val="44"/>
          <w:szCs w:val="44"/>
          <w:u w:val="single"/>
          <w:rtl/>
        </w:rPr>
      </w:pPr>
      <w:r w:rsidRPr="00F06ECA">
        <w:rPr>
          <w:rFonts w:cs="Arial" w:hint="cs"/>
          <w:b/>
          <w:bCs/>
          <w:color w:val="FF0000"/>
          <w:sz w:val="44"/>
          <w:szCs w:val="44"/>
          <w:u w:val="single"/>
          <w:rtl/>
        </w:rPr>
        <w:t>دور</w:t>
      </w:r>
      <w:r w:rsidRPr="00F06ECA">
        <w:rPr>
          <w:rFonts w:cs="Arial"/>
          <w:b/>
          <w:bCs/>
          <w:color w:val="FF0000"/>
          <w:sz w:val="44"/>
          <w:szCs w:val="44"/>
          <w:u w:val="single"/>
          <w:rtl/>
        </w:rPr>
        <w:t xml:space="preserve"> </w:t>
      </w:r>
      <w:r w:rsidRPr="00F06ECA">
        <w:rPr>
          <w:rFonts w:cs="Arial" w:hint="cs"/>
          <w:b/>
          <w:bCs/>
          <w:color w:val="FF0000"/>
          <w:sz w:val="44"/>
          <w:szCs w:val="44"/>
          <w:u w:val="single"/>
          <w:rtl/>
        </w:rPr>
        <w:t>الفرد</w:t>
      </w:r>
      <w:r w:rsidRPr="00F06ECA">
        <w:rPr>
          <w:rFonts w:cs="Arial"/>
          <w:b/>
          <w:bCs/>
          <w:color w:val="FF0000"/>
          <w:sz w:val="44"/>
          <w:szCs w:val="44"/>
          <w:u w:val="single"/>
          <w:rtl/>
        </w:rPr>
        <w:t xml:space="preserve"> </w:t>
      </w:r>
      <w:r w:rsidRPr="00F06ECA">
        <w:rPr>
          <w:rFonts w:cs="Arial" w:hint="cs"/>
          <w:b/>
          <w:bCs/>
          <w:color w:val="FF0000"/>
          <w:sz w:val="44"/>
          <w:szCs w:val="44"/>
          <w:u w:val="single"/>
          <w:rtl/>
        </w:rPr>
        <w:t>والمجتمع</w:t>
      </w:r>
      <w:r w:rsidRPr="00F06ECA">
        <w:rPr>
          <w:rFonts w:cs="Arial"/>
          <w:b/>
          <w:bCs/>
          <w:color w:val="FF0000"/>
          <w:sz w:val="44"/>
          <w:szCs w:val="44"/>
          <w:u w:val="single"/>
          <w:rtl/>
        </w:rPr>
        <w:t xml:space="preserve"> </w:t>
      </w:r>
      <w:r w:rsidRPr="00F06ECA">
        <w:rPr>
          <w:rFonts w:cs="Arial" w:hint="cs"/>
          <w:b/>
          <w:bCs/>
          <w:color w:val="FF0000"/>
          <w:sz w:val="44"/>
          <w:szCs w:val="44"/>
          <w:u w:val="single"/>
          <w:rtl/>
        </w:rPr>
        <w:t>في</w:t>
      </w:r>
      <w:r w:rsidRPr="00F06ECA">
        <w:rPr>
          <w:rFonts w:cs="Arial"/>
          <w:b/>
          <w:bCs/>
          <w:color w:val="FF0000"/>
          <w:sz w:val="44"/>
          <w:szCs w:val="44"/>
          <w:u w:val="single"/>
          <w:rtl/>
        </w:rPr>
        <w:t xml:space="preserve"> </w:t>
      </w:r>
      <w:r w:rsidRPr="00F06ECA">
        <w:rPr>
          <w:rFonts w:cs="Arial" w:hint="cs"/>
          <w:b/>
          <w:bCs/>
          <w:color w:val="FF0000"/>
          <w:sz w:val="44"/>
          <w:szCs w:val="44"/>
          <w:u w:val="single"/>
          <w:rtl/>
        </w:rPr>
        <w:t>الحفاظ</w:t>
      </w:r>
      <w:r w:rsidRPr="00F06ECA">
        <w:rPr>
          <w:rFonts w:cs="Arial"/>
          <w:b/>
          <w:bCs/>
          <w:color w:val="FF0000"/>
          <w:sz w:val="44"/>
          <w:szCs w:val="44"/>
          <w:u w:val="single"/>
          <w:rtl/>
        </w:rPr>
        <w:t xml:space="preserve"> </w:t>
      </w:r>
      <w:r w:rsidRPr="00F06ECA">
        <w:rPr>
          <w:rFonts w:cs="Arial" w:hint="cs"/>
          <w:b/>
          <w:bCs/>
          <w:color w:val="FF0000"/>
          <w:sz w:val="44"/>
          <w:szCs w:val="44"/>
          <w:u w:val="single"/>
          <w:rtl/>
        </w:rPr>
        <w:t>على</w:t>
      </w:r>
      <w:r w:rsidRPr="00F06ECA">
        <w:rPr>
          <w:rFonts w:cs="Arial"/>
          <w:b/>
          <w:bCs/>
          <w:color w:val="FF0000"/>
          <w:sz w:val="44"/>
          <w:szCs w:val="44"/>
          <w:u w:val="single"/>
          <w:rtl/>
        </w:rPr>
        <w:t xml:space="preserve"> </w:t>
      </w:r>
      <w:r w:rsidRPr="00F06ECA">
        <w:rPr>
          <w:rFonts w:cs="Arial" w:hint="cs"/>
          <w:b/>
          <w:bCs/>
          <w:color w:val="FF0000"/>
          <w:sz w:val="44"/>
          <w:szCs w:val="44"/>
          <w:u w:val="single"/>
          <w:rtl/>
        </w:rPr>
        <w:t>الموارد</w:t>
      </w:r>
      <w:r w:rsidRPr="00F06ECA">
        <w:rPr>
          <w:rFonts w:cs="Arial"/>
          <w:b/>
          <w:bCs/>
          <w:color w:val="FF0000"/>
          <w:sz w:val="44"/>
          <w:szCs w:val="44"/>
          <w:u w:val="single"/>
          <w:rtl/>
        </w:rPr>
        <w:t xml:space="preserve"> </w:t>
      </w:r>
      <w:r w:rsidRPr="00F06ECA">
        <w:rPr>
          <w:rFonts w:cs="Arial" w:hint="cs"/>
          <w:b/>
          <w:bCs/>
          <w:color w:val="FF0000"/>
          <w:sz w:val="44"/>
          <w:szCs w:val="44"/>
          <w:u w:val="single"/>
          <w:rtl/>
        </w:rPr>
        <w:t>الطبيعية</w:t>
      </w:r>
    </w:p>
    <w:p w14:paraId="559EBC1F" w14:textId="522AE1CF" w:rsidR="00F06ECA" w:rsidRPr="00F06ECA" w:rsidRDefault="00F06ECA" w:rsidP="00F06ECA">
      <w:pPr>
        <w:rPr>
          <w:sz w:val="32"/>
          <w:szCs w:val="32"/>
          <w:rtl/>
        </w:rPr>
      </w:pPr>
      <w:r>
        <w:rPr>
          <w:noProof/>
        </w:rPr>
        <w:drawing>
          <wp:inline distT="0" distB="0" distL="0" distR="0" wp14:anchorId="68D27B5D" wp14:editId="707A8EB7">
            <wp:extent cx="4210050" cy="2004665"/>
            <wp:effectExtent l="0" t="0" r="0" b="0"/>
            <wp:docPr id="1" name="Picture 1" descr="كيفية الحفاظ على الموارد الطبيع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كيفية الحفاظ على الموارد الطبيعية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442" cy="201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78934" w14:textId="77777777" w:rsidR="00F06ECA" w:rsidRDefault="00F06ECA" w:rsidP="00F06ECA">
      <w:pPr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</w:p>
    <w:p w14:paraId="185338EC" w14:textId="77777777" w:rsidR="00F06ECA" w:rsidRPr="00F06ECA" w:rsidRDefault="00F06ECA" w:rsidP="00F06ECA">
      <w:pPr>
        <w:rPr>
          <w:rFonts w:ascii="Arial" w:hAnsi="Arial" w:cs="Arial"/>
          <w:color w:val="0070C0"/>
          <w:sz w:val="32"/>
          <w:szCs w:val="32"/>
          <w:shd w:val="clear" w:color="auto" w:fill="FFFFFF"/>
          <w:rtl/>
        </w:rPr>
      </w:pPr>
      <w:r w:rsidRPr="00F06ECA">
        <w:rPr>
          <w:rFonts w:ascii="Arial" w:hAnsi="Arial" w:cs="Arial"/>
          <w:color w:val="0070C0"/>
          <w:sz w:val="32"/>
          <w:szCs w:val="32"/>
          <w:shd w:val="clear" w:color="auto" w:fill="FFFFFF"/>
          <w:rtl/>
        </w:rPr>
        <w:t>وضع نظام لرعي المواشي</w:t>
      </w:r>
    </w:p>
    <w:p w14:paraId="1E6CE33A" w14:textId="693B059D" w:rsidR="00F06ECA" w:rsidRDefault="00F06ECA" w:rsidP="00F06ECA">
      <w:pPr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  <w:r w:rsidRPr="00F06ECA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>بحيث يحذر على مربين المواشي رعي مواشيهم بشكل متواصل في منطقة بعينها، ممّا يؤدّي إلى انعدام الغطاء النباتي في هذه المنطقة</w:t>
      </w:r>
      <w:r>
        <w:rPr>
          <w:rFonts w:ascii="Arial" w:hAnsi="Arial" w:cs="Arial" w:hint="cs"/>
          <w:color w:val="333333"/>
          <w:sz w:val="32"/>
          <w:szCs w:val="32"/>
          <w:shd w:val="clear" w:color="auto" w:fill="FFFFFF"/>
          <w:rtl/>
        </w:rPr>
        <w:t>.</w:t>
      </w:r>
    </w:p>
    <w:p w14:paraId="173477AD" w14:textId="77777777" w:rsidR="00F06ECA" w:rsidRPr="00F06ECA" w:rsidRDefault="00F06ECA" w:rsidP="00F06ECA">
      <w:pPr>
        <w:rPr>
          <w:rFonts w:ascii="Arial" w:hAnsi="Arial" w:cs="Arial"/>
          <w:color w:val="0070C0"/>
          <w:sz w:val="32"/>
          <w:szCs w:val="32"/>
          <w:shd w:val="clear" w:color="auto" w:fill="FFFFFF"/>
          <w:rtl/>
        </w:rPr>
      </w:pPr>
      <w:r w:rsidRPr="00F06ECA">
        <w:rPr>
          <w:rFonts w:ascii="Arial" w:hAnsi="Arial" w:cs="Arial"/>
          <w:color w:val="0070C0"/>
          <w:sz w:val="32"/>
          <w:szCs w:val="32"/>
          <w:shd w:val="clear" w:color="auto" w:fill="FFFFFF"/>
          <w:rtl/>
        </w:rPr>
        <w:t xml:space="preserve">منع </w:t>
      </w:r>
      <w:r w:rsidRPr="00F06ECA">
        <w:rPr>
          <w:rFonts w:ascii="Arial" w:hAnsi="Arial" w:cs="Arial" w:hint="cs"/>
          <w:color w:val="0070C0"/>
          <w:sz w:val="32"/>
          <w:szCs w:val="32"/>
          <w:shd w:val="clear" w:color="auto" w:fill="FFFFFF"/>
          <w:rtl/>
        </w:rPr>
        <w:t>ال</w:t>
      </w:r>
      <w:r w:rsidRPr="00F06ECA">
        <w:rPr>
          <w:rFonts w:ascii="Arial" w:hAnsi="Arial" w:cs="Arial"/>
          <w:color w:val="0070C0"/>
          <w:sz w:val="32"/>
          <w:szCs w:val="32"/>
          <w:shd w:val="clear" w:color="auto" w:fill="FFFFFF"/>
          <w:rtl/>
        </w:rPr>
        <w:t>صيد</w:t>
      </w:r>
      <w:r w:rsidRPr="00F06ECA">
        <w:rPr>
          <w:rFonts w:ascii="Arial" w:hAnsi="Arial" w:cs="Arial" w:hint="cs"/>
          <w:color w:val="0070C0"/>
          <w:sz w:val="32"/>
          <w:szCs w:val="32"/>
          <w:shd w:val="clear" w:color="auto" w:fill="FFFFFF"/>
          <w:rtl/>
        </w:rPr>
        <w:t xml:space="preserve"> الجائر</w:t>
      </w:r>
    </w:p>
    <w:p w14:paraId="1C04496C" w14:textId="75612128" w:rsidR="00F06ECA" w:rsidRDefault="00F06ECA" w:rsidP="00F06ECA">
      <w:pPr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  <w:r w:rsidRPr="00F06ECA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>ح</w:t>
      </w:r>
      <w:r>
        <w:rPr>
          <w:rFonts w:ascii="Arial" w:hAnsi="Arial" w:cs="Arial" w:hint="cs"/>
          <w:color w:val="333333"/>
          <w:sz w:val="32"/>
          <w:szCs w:val="32"/>
          <w:shd w:val="clear" w:color="auto" w:fill="FFFFFF"/>
          <w:rtl/>
        </w:rPr>
        <w:t>ت</w:t>
      </w:r>
      <w:r w:rsidRPr="00F06ECA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ى لا </w:t>
      </w:r>
      <w:r>
        <w:rPr>
          <w:rFonts w:ascii="Arial" w:hAnsi="Arial" w:cs="Arial" w:hint="cs"/>
          <w:color w:val="333333"/>
          <w:sz w:val="32"/>
          <w:szCs w:val="32"/>
          <w:shd w:val="clear" w:color="auto" w:fill="FFFFFF"/>
          <w:rtl/>
        </w:rPr>
        <w:t>ت</w:t>
      </w:r>
      <w:r w:rsidRPr="00F06ECA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نقرض </w:t>
      </w:r>
      <w:r>
        <w:rPr>
          <w:rFonts w:ascii="Arial" w:hAnsi="Arial" w:cs="Arial" w:hint="cs"/>
          <w:color w:val="333333"/>
          <w:sz w:val="32"/>
          <w:szCs w:val="32"/>
          <w:shd w:val="clear" w:color="auto" w:fill="FFFFFF"/>
          <w:rtl/>
        </w:rPr>
        <w:t>بعض الأنواع</w:t>
      </w:r>
      <w:r w:rsidRPr="00F06ECA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 من الحيوانات</w:t>
      </w:r>
      <w:r>
        <w:rPr>
          <w:rFonts w:ascii="Arial" w:hAnsi="Arial" w:cs="Arial" w:hint="cs"/>
          <w:color w:val="333333"/>
          <w:sz w:val="32"/>
          <w:szCs w:val="32"/>
          <w:shd w:val="clear" w:color="auto" w:fill="FFFFFF"/>
          <w:rtl/>
        </w:rPr>
        <w:t>.</w:t>
      </w:r>
    </w:p>
    <w:p w14:paraId="5DFDC179" w14:textId="77777777" w:rsidR="00F06ECA" w:rsidRPr="00F06ECA" w:rsidRDefault="00F06ECA" w:rsidP="00F06ECA">
      <w:pPr>
        <w:rPr>
          <w:rFonts w:ascii="Arial" w:hAnsi="Arial" w:cs="Arial"/>
          <w:color w:val="0070C0"/>
          <w:sz w:val="32"/>
          <w:szCs w:val="32"/>
          <w:shd w:val="clear" w:color="auto" w:fill="FFFFFF"/>
          <w:rtl/>
        </w:rPr>
      </w:pPr>
      <w:r w:rsidRPr="00F06ECA">
        <w:rPr>
          <w:rFonts w:ascii="Arial" w:hAnsi="Arial" w:cs="Arial" w:hint="cs"/>
          <w:color w:val="0070C0"/>
          <w:sz w:val="32"/>
          <w:szCs w:val="32"/>
          <w:shd w:val="clear" w:color="auto" w:fill="FFFFFF"/>
          <w:rtl/>
        </w:rPr>
        <w:t>بناء ال</w:t>
      </w:r>
      <w:r w:rsidRPr="00F06ECA">
        <w:rPr>
          <w:rFonts w:ascii="Arial" w:hAnsi="Arial" w:cs="Arial"/>
          <w:color w:val="0070C0"/>
          <w:sz w:val="32"/>
          <w:szCs w:val="32"/>
          <w:shd w:val="clear" w:color="auto" w:fill="FFFFFF"/>
          <w:rtl/>
        </w:rPr>
        <w:t>محمي</w:t>
      </w:r>
      <w:r w:rsidRPr="00F06ECA">
        <w:rPr>
          <w:rFonts w:ascii="Arial" w:hAnsi="Arial" w:cs="Arial" w:hint="cs"/>
          <w:color w:val="0070C0"/>
          <w:sz w:val="32"/>
          <w:szCs w:val="32"/>
          <w:shd w:val="clear" w:color="auto" w:fill="FFFFFF"/>
          <w:rtl/>
        </w:rPr>
        <w:t>ات الطبيعية</w:t>
      </w:r>
      <w:r w:rsidRPr="00F06ECA">
        <w:rPr>
          <w:rFonts w:ascii="Arial" w:hAnsi="Arial" w:cs="Arial"/>
          <w:color w:val="0070C0"/>
          <w:sz w:val="32"/>
          <w:szCs w:val="32"/>
          <w:shd w:val="clear" w:color="auto" w:fill="FFFFFF"/>
          <w:rtl/>
        </w:rPr>
        <w:t xml:space="preserve"> </w:t>
      </w:r>
    </w:p>
    <w:p w14:paraId="23F7DE4D" w14:textId="77777777" w:rsidR="00F06ECA" w:rsidRDefault="00F06ECA" w:rsidP="00F06ECA">
      <w:pPr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  <w:r>
        <w:rPr>
          <w:rFonts w:ascii="Arial" w:hAnsi="Arial" w:cs="Arial" w:hint="cs"/>
          <w:color w:val="333333"/>
          <w:sz w:val="32"/>
          <w:szCs w:val="32"/>
          <w:shd w:val="clear" w:color="auto" w:fill="FFFFFF"/>
          <w:rtl/>
        </w:rPr>
        <w:t>ل</w:t>
      </w:r>
      <w:r w:rsidRPr="00F06ECA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>تهيئة كامل الظروف التي تساعد</w:t>
      </w:r>
      <w:r>
        <w:rPr>
          <w:rFonts w:ascii="Arial" w:hAnsi="Arial" w:cs="Arial" w:hint="cs"/>
          <w:color w:val="333333"/>
          <w:sz w:val="32"/>
          <w:szCs w:val="32"/>
          <w:shd w:val="clear" w:color="auto" w:fill="FFFFFF"/>
          <w:rtl/>
        </w:rPr>
        <w:t xml:space="preserve"> الكائنات الحية</w:t>
      </w:r>
      <w:r w:rsidRPr="00F06ECA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 على التكاثر. </w:t>
      </w:r>
    </w:p>
    <w:p w14:paraId="6F432D7C" w14:textId="77777777" w:rsidR="00F06ECA" w:rsidRPr="00A15875" w:rsidRDefault="00F06ECA" w:rsidP="00F06ECA">
      <w:pPr>
        <w:rPr>
          <w:rFonts w:ascii="Arial" w:hAnsi="Arial" w:cs="Arial"/>
          <w:color w:val="0070C0"/>
          <w:sz w:val="32"/>
          <w:szCs w:val="32"/>
          <w:shd w:val="clear" w:color="auto" w:fill="FFFFFF"/>
          <w:rtl/>
        </w:rPr>
      </w:pPr>
      <w:r w:rsidRPr="00A15875">
        <w:rPr>
          <w:rFonts w:ascii="Arial" w:hAnsi="Arial" w:cs="Arial"/>
          <w:color w:val="0070C0"/>
          <w:sz w:val="32"/>
          <w:szCs w:val="32"/>
          <w:shd w:val="clear" w:color="auto" w:fill="FFFFFF"/>
          <w:rtl/>
        </w:rPr>
        <w:t xml:space="preserve">استخدام نظام التنقيط في ريّ المزروعات </w:t>
      </w:r>
    </w:p>
    <w:p w14:paraId="28D38AF8" w14:textId="77777777" w:rsidR="00F06ECA" w:rsidRDefault="00F06ECA" w:rsidP="00F06ECA">
      <w:pPr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  <w:r w:rsidRPr="00F06ECA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>وذلك للحفاظ على قوة النباتات، ولحمايتها من ظهور الحشائش الضارة بها نتيجة المياه الكثيرة، أو انجراف التربة</w:t>
      </w:r>
    </w:p>
    <w:p w14:paraId="11EFD1A4" w14:textId="77777777" w:rsidR="00F06ECA" w:rsidRPr="00A15875" w:rsidRDefault="00F06ECA" w:rsidP="00F06ECA">
      <w:pPr>
        <w:rPr>
          <w:rFonts w:ascii="Arial" w:hAnsi="Arial" w:cs="Arial"/>
          <w:color w:val="0070C0"/>
          <w:sz w:val="32"/>
          <w:szCs w:val="32"/>
          <w:shd w:val="clear" w:color="auto" w:fill="FFFFFF"/>
          <w:rtl/>
        </w:rPr>
      </w:pPr>
      <w:r w:rsidRPr="00A15875">
        <w:rPr>
          <w:rFonts w:ascii="Arial" w:hAnsi="Arial" w:cs="Arial"/>
          <w:color w:val="0070C0"/>
          <w:sz w:val="32"/>
          <w:szCs w:val="32"/>
          <w:shd w:val="clear" w:color="auto" w:fill="FFFFFF"/>
          <w:rtl/>
        </w:rPr>
        <w:t xml:space="preserve">وضع عقوبات رادعة </w:t>
      </w:r>
    </w:p>
    <w:p w14:paraId="3B53EC58" w14:textId="165DD47E" w:rsidR="00F06ECA" w:rsidRPr="00F06ECA" w:rsidRDefault="00F06ECA" w:rsidP="00F06ECA">
      <w:pPr>
        <w:rPr>
          <w:sz w:val="32"/>
          <w:szCs w:val="32"/>
        </w:rPr>
      </w:pPr>
      <w:r w:rsidRPr="00F06ECA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>على كل من يقوم بتدمير الغطاء النباتي، كإضرام النار في منطقة كثيفة الأشجار، أو قطع الأشجار بشكل كبير لأهداف ربحيّة كبناء عمارات سكنية، أو لاستخدام الخشب في صناعات الخشبية</w:t>
      </w:r>
      <w:r>
        <w:rPr>
          <w:rFonts w:ascii="Arial" w:hAnsi="Arial" w:cs="Arial" w:hint="cs"/>
          <w:color w:val="333333"/>
          <w:sz w:val="32"/>
          <w:szCs w:val="32"/>
          <w:shd w:val="clear" w:color="auto" w:fill="FFFFFF"/>
          <w:rtl/>
        </w:rPr>
        <w:t>.</w:t>
      </w:r>
      <w:r w:rsidRPr="00F06ECA">
        <w:rPr>
          <w:rFonts w:ascii="Arial" w:hAnsi="Arial" w:cs="Arial"/>
          <w:color w:val="333333"/>
          <w:sz w:val="32"/>
          <w:szCs w:val="32"/>
        </w:rPr>
        <w:br/>
      </w:r>
    </w:p>
    <w:sectPr w:rsidR="00F06ECA" w:rsidRPr="00F06ECA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ECA"/>
    <w:rsid w:val="00141B70"/>
    <w:rsid w:val="00A15875"/>
    <w:rsid w:val="00F06ECA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625C35"/>
  <w15:chartTrackingRefBased/>
  <w15:docId w15:val="{0DC20319-B865-4A4C-8FC7-01946CEE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6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3</cp:revision>
  <dcterms:created xsi:type="dcterms:W3CDTF">2020-11-24T21:20:00Z</dcterms:created>
  <dcterms:modified xsi:type="dcterms:W3CDTF">2020-11-24T21:25:00Z</dcterms:modified>
</cp:coreProperties>
</file>