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7837C" w14:textId="77777777" w:rsidR="00A6472C" w:rsidRPr="00A6472C" w:rsidRDefault="00A6472C" w:rsidP="00A6472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A6472C">
        <w:rPr>
          <w:rFonts w:ascii="Calibri" w:eastAsia="Times New Roman" w:hAnsi="Calibri" w:cs="Times New Roman"/>
          <w:b/>
          <w:bCs/>
          <w:color w:val="FF0000"/>
          <w:sz w:val="40"/>
          <w:szCs w:val="40"/>
          <w:u w:val="single"/>
        </w:rPr>
        <w:t>The disabled</w:t>
      </w:r>
    </w:p>
    <w:p w14:paraId="77AA8467" w14:textId="65B7CBE9" w:rsidR="00141B70" w:rsidRDefault="00141B70" w:rsidP="00A6472C">
      <w:pPr>
        <w:jc w:val="center"/>
        <w:rPr>
          <w:color w:val="FF0000"/>
          <w:sz w:val="24"/>
          <w:szCs w:val="24"/>
          <w:u w:val="single"/>
          <w:rtl/>
          <w:lang w:bidi="ar-KW"/>
        </w:rPr>
      </w:pPr>
    </w:p>
    <w:p w14:paraId="571692FE" w14:textId="6A551D26" w:rsidR="00A6472C" w:rsidRDefault="00544734" w:rsidP="00A6472C">
      <w:pPr>
        <w:jc w:val="center"/>
        <w:rPr>
          <w:rFonts w:hint="cs"/>
          <w:color w:val="FF0000"/>
          <w:sz w:val="24"/>
          <w:szCs w:val="24"/>
          <w:u w:val="single"/>
          <w:rtl/>
          <w:lang w:bidi="ar-KW"/>
        </w:rPr>
      </w:pPr>
      <w:r>
        <w:rPr>
          <w:rFonts w:hint="cs"/>
          <w:noProof/>
          <w:color w:val="FF0000"/>
          <w:sz w:val="24"/>
          <w:szCs w:val="24"/>
          <w:u w:val="single"/>
          <w:rtl/>
          <w:lang w:val="ar-KW" w:bidi="ar-KW"/>
        </w:rPr>
        <w:drawing>
          <wp:inline distT="0" distB="0" distL="0" distR="0" wp14:anchorId="5E4C3C5B" wp14:editId="1542C201">
            <wp:extent cx="5274310" cy="3646805"/>
            <wp:effectExtent l="0" t="0" r="254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9E6C3" w14:textId="54C430D7" w:rsidR="00A6472C" w:rsidRDefault="00A6472C" w:rsidP="00A6472C">
      <w:pPr>
        <w:bidi w:val="0"/>
        <w:rPr>
          <w:color w:val="FF0000"/>
          <w:sz w:val="24"/>
          <w:szCs w:val="24"/>
          <w:u w:val="single"/>
          <w:rtl/>
          <w:lang w:bidi="ar-KW"/>
        </w:rPr>
      </w:pPr>
    </w:p>
    <w:p w14:paraId="5C9287EA" w14:textId="4F373B06" w:rsidR="00A6472C" w:rsidRPr="00A6472C" w:rsidRDefault="00A6472C" w:rsidP="00A6472C">
      <w:pPr>
        <w:bidi w:val="0"/>
        <w:rPr>
          <w:color w:val="FF0000"/>
          <w:sz w:val="24"/>
          <w:szCs w:val="24"/>
          <w:u w:val="single"/>
          <w:lang w:bidi="ar-K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A6472C">
        <w:rPr>
          <w:rFonts w:ascii="Times New Roman" w:eastAsia="Times New Roman" w:hAnsi="Times New Roman" w:cs="Times New Roman"/>
          <w:color w:val="000000"/>
          <w:sz w:val="28"/>
          <w:szCs w:val="28"/>
        </w:rPr>
        <w:t>The physically challenged can do miracles inspite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472C">
        <w:rPr>
          <w:rFonts w:ascii="Times New Roman" w:eastAsia="Times New Roman" w:hAnsi="Times New Roman" w:cs="Times New Roman"/>
          <w:color w:val="000000"/>
          <w:sz w:val="28"/>
          <w:szCs w:val="28"/>
        </w:rPr>
        <w:t>of their disabilities.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472C">
        <w:rPr>
          <w:rFonts w:ascii="Times New Roman" w:eastAsia="Times New Roman" w:hAnsi="Times New Roman" w:cs="Times New Roman"/>
          <w:color w:val="000000"/>
          <w:sz w:val="28"/>
          <w:szCs w:val="28"/>
        </w:rPr>
        <w:t>They may face many challenges. Some Societies usually ignore them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S</w:t>
      </w:r>
      <w:r w:rsidRPr="00A6472C">
        <w:rPr>
          <w:rFonts w:ascii="Times New Roman" w:eastAsia="Times New Roman" w:hAnsi="Times New Roman" w:cs="Times New Roman"/>
          <w:color w:val="000000"/>
          <w:sz w:val="28"/>
          <w:szCs w:val="28"/>
        </w:rPr>
        <w:t>ome Societies don’t accept them because they think that the disabled are different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from others. They think that the disabled are </w:t>
      </w:r>
      <w:r w:rsidR="00544734" w:rsidRPr="00A6472C">
        <w:rPr>
          <w:rFonts w:ascii="Times New Roman" w:eastAsia="Times New Roman" w:hAnsi="Times New Roman" w:cs="Times New Roman"/>
          <w:color w:val="000000"/>
          <w:sz w:val="28"/>
          <w:szCs w:val="28"/>
        </w:rPr>
        <w:t>hopeless,</w:t>
      </w:r>
      <w:r w:rsidRPr="00A6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they can’t do any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472C">
        <w:rPr>
          <w:rFonts w:ascii="Times New Roman" w:eastAsia="Times New Roman" w:hAnsi="Times New Roman" w:cs="Times New Roman"/>
          <w:color w:val="000000"/>
          <w:sz w:val="28"/>
          <w:szCs w:val="28"/>
        </w:rPr>
        <w:t>activities.</w:t>
      </w:r>
    </w:p>
    <w:p w14:paraId="6DACDF38" w14:textId="6AC3163F" w:rsidR="00A6472C" w:rsidRPr="00A6472C" w:rsidRDefault="00A6472C" w:rsidP="00A6472C">
      <w:pPr>
        <w:bidi w:val="0"/>
        <w:rPr>
          <w:color w:val="FF0000"/>
          <w:sz w:val="24"/>
          <w:szCs w:val="24"/>
          <w:u w:val="single"/>
          <w:lang w:bidi="ar-K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A6472C">
        <w:rPr>
          <w:rFonts w:ascii="Times New Roman" w:eastAsia="Times New Roman" w:hAnsi="Times New Roman" w:cs="Times New Roman"/>
          <w:color w:val="000000"/>
          <w:sz w:val="28"/>
          <w:szCs w:val="28"/>
        </w:rPr>
        <w:t>To help the disabled we should provide them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with special learning. </w:t>
      </w:r>
      <w:r w:rsidRPr="00A647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We should provide them with special equipment to learn and play. It is important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472C">
        <w:rPr>
          <w:rFonts w:ascii="Times New Roman" w:eastAsia="Times New Roman" w:hAnsi="Times New Roman" w:cs="Times New Roman"/>
          <w:color w:val="000000"/>
          <w:sz w:val="28"/>
          <w:szCs w:val="28"/>
        </w:rPr>
        <w:t>to give them freedom to practice activities. Looking at them in appositive way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472C">
        <w:rPr>
          <w:rFonts w:ascii="Times New Roman" w:eastAsia="Times New Roman" w:hAnsi="Times New Roman" w:cs="Times New Roman"/>
          <w:color w:val="000000"/>
          <w:sz w:val="28"/>
          <w:szCs w:val="28"/>
        </w:rPr>
        <w:t>can help them to overcome their disabilities. The disa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A6472C">
        <w:rPr>
          <w:rFonts w:ascii="Times New Roman" w:eastAsia="Times New Roman" w:hAnsi="Times New Roman" w:cs="Times New Roman"/>
          <w:color w:val="000000"/>
          <w:sz w:val="28"/>
          <w:szCs w:val="28"/>
        </w:rPr>
        <w:t>led area part of any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472C">
        <w:rPr>
          <w:rFonts w:ascii="Times New Roman" w:eastAsia="Times New Roman" w:hAnsi="Times New Roman" w:cs="Times New Roman"/>
          <w:color w:val="000000"/>
          <w:sz w:val="28"/>
          <w:szCs w:val="28"/>
        </w:rPr>
        <w:t>society when we encourage and help them, they will be effective and successful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472C">
        <w:rPr>
          <w:rFonts w:ascii="Times New Roman" w:eastAsia="Times New Roman" w:hAnsi="Times New Roman" w:cs="Times New Roman"/>
          <w:color w:val="000000"/>
          <w:sz w:val="28"/>
          <w:szCs w:val="28"/>
        </w:rPr>
        <w:t>members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A6472C" w:rsidRPr="00A6472C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2C"/>
    <w:rsid w:val="00141B70"/>
    <w:rsid w:val="00544734"/>
    <w:rsid w:val="00A6472C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90E68"/>
  <w15:chartTrackingRefBased/>
  <w15:docId w15:val="{5A2EB017-0170-430B-A0CB-3E33AB90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6472C"/>
    <w:rPr>
      <w:rFonts w:ascii="Calibri" w:hAnsi="Calibri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2020-11-22T13:40:00Z</dcterms:created>
  <dcterms:modified xsi:type="dcterms:W3CDTF">2020-11-22T19:39:00Z</dcterms:modified>
</cp:coreProperties>
</file>