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1E" w:rsidRDefault="009B6C1E" w:rsidP="009B6C1E">
      <w:pPr>
        <w:jc w:val="center"/>
      </w:pPr>
      <w:r>
        <w:rPr>
          <w:noProof/>
        </w:rPr>
        <mc:AlternateContent>
          <mc:Choice Requires="wps">
            <w:drawing>
              <wp:anchor distT="45720" distB="45720" distL="114300" distR="114300" simplePos="0" relativeHeight="251659264" behindDoc="0" locked="0" layoutInCell="1" allowOverlap="1" wp14:anchorId="62BE2AC1" wp14:editId="347B203B">
                <wp:simplePos x="0" y="0"/>
                <wp:positionH relativeFrom="column">
                  <wp:posOffset>1200150</wp:posOffset>
                </wp:positionH>
                <wp:positionV relativeFrom="paragraph">
                  <wp:posOffset>180340</wp:posOffset>
                </wp:positionV>
                <wp:extent cx="3257550" cy="1419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19225"/>
                        </a:xfrm>
                        <a:prstGeom prst="rect">
                          <a:avLst/>
                        </a:prstGeom>
                        <a:solidFill>
                          <a:schemeClr val="accent6">
                            <a:lumMod val="75000"/>
                          </a:schemeClr>
                        </a:solidFill>
                        <a:ln w="9525">
                          <a:solidFill>
                            <a:srgbClr val="000000"/>
                          </a:solidFill>
                          <a:miter lim="800000"/>
                          <a:headEnd/>
                          <a:tailEnd/>
                        </a:ln>
                      </wps:spPr>
                      <wps:txbx>
                        <w:txbxContent>
                          <w:p w:rsidR="009B6C1E" w:rsidRDefault="009B6C1E" w:rsidP="009B6C1E">
                            <w:pPr>
                              <w:jc w:val="center"/>
                              <w:rPr>
                                <w:sz w:val="52"/>
                                <w:szCs w:val="52"/>
                                <w:rtl/>
                                <w:lang w:bidi="ar-SY"/>
                              </w:rPr>
                            </w:pPr>
                            <w:r>
                              <w:rPr>
                                <w:rFonts w:hint="cs"/>
                                <w:sz w:val="52"/>
                                <w:szCs w:val="52"/>
                                <w:rtl/>
                                <w:lang w:bidi="ar-SY"/>
                              </w:rPr>
                              <w:t xml:space="preserve">تقرير عن </w:t>
                            </w:r>
                          </w:p>
                          <w:p w:rsidR="009B6C1E" w:rsidRPr="009B6C1E" w:rsidRDefault="009B6C1E" w:rsidP="009B6C1E">
                            <w:pPr>
                              <w:jc w:val="center"/>
                              <w:rPr>
                                <w:sz w:val="52"/>
                                <w:szCs w:val="52"/>
                                <w:lang w:bidi="ar-SY"/>
                              </w:rPr>
                            </w:pPr>
                            <w:r>
                              <w:rPr>
                                <w:rFonts w:hint="cs"/>
                                <w:sz w:val="52"/>
                                <w:szCs w:val="52"/>
                                <w:rtl/>
                                <w:lang w:bidi="ar-SY"/>
                              </w:rPr>
                              <w:t>حقوق غير المسلمين في الدين الإسلامي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E2AC1" id="_x0000_t202" coordsize="21600,21600" o:spt="202" path="m,l,21600r21600,l21600,xe">
                <v:stroke joinstyle="miter"/>
                <v:path gradientshapeok="t" o:connecttype="rect"/>
              </v:shapetype>
              <v:shape id="Text Box 2" o:spid="_x0000_s1026" type="#_x0000_t202" style="position:absolute;left:0;text-align:left;margin-left:94.5pt;margin-top:14.2pt;width:256.5pt;height:1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" fillcolor="#538135 [2409]">
                <v:textbox>
                  <w:txbxContent>
                    <w:p w:rsidR="009B6C1E" w:rsidRDefault="009B6C1E" w:rsidP="009B6C1E">
                      <w:pPr>
                        <w:jc w:val="center"/>
                        <w:rPr>
                          <w:rFonts w:hint="cs"/>
                          <w:sz w:val="52"/>
                          <w:szCs w:val="52"/>
                          <w:rtl/>
                          <w:lang w:bidi="ar-SY"/>
                        </w:rPr>
                      </w:pPr>
                      <w:r>
                        <w:rPr>
                          <w:rFonts w:hint="cs"/>
                          <w:sz w:val="52"/>
                          <w:szCs w:val="52"/>
                          <w:rtl/>
                          <w:lang w:bidi="ar-SY"/>
                        </w:rPr>
                        <w:t xml:space="preserve">تقرير عن </w:t>
                      </w:r>
                    </w:p>
                    <w:p w:rsidR="009B6C1E" w:rsidRPr="009B6C1E" w:rsidRDefault="009B6C1E" w:rsidP="009B6C1E">
                      <w:pPr>
                        <w:jc w:val="center"/>
                        <w:rPr>
                          <w:rFonts w:hint="cs"/>
                          <w:sz w:val="52"/>
                          <w:szCs w:val="52"/>
                          <w:lang w:bidi="ar-SY"/>
                        </w:rPr>
                      </w:pPr>
                      <w:r>
                        <w:rPr>
                          <w:rFonts w:hint="cs"/>
                          <w:sz w:val="52"/>
                          <w:szCs w:val="52"/>
                          <w:rtl/>
                          <w:lang w:bidi="ar-SY"/>
                        </w:rPr>
                        <w:t>حقوق غير المسلمين في الدين الإسلامي</w:t>
                      </w:r>
                    </w:p>
                  </w:txbxContent>
                </v:textbox>
                <w10:wrap type="square"/>
              </v:shape>
            </w:pict>
          </mc:Fallback>
        </mc:AlternateContent>
      </w:r>
    </w:p>
    <w:p w:rsidR="009B6C1E" w:rsidRPr="009B6C1E" w:rsidRDefault="009B6C1E" w:rsidP="009B6C1E"/>
    <w:p w:rsidR="009B6C1E" w:rsidRPr="009B6C1E" w:rsidRDefault="009B6C1E" w:rsidP="009B6C1E"/>
    <w:p w:rsidR="009B6C1E" w:rsidRPr="009B6C1E" w:rsidRDefault="009B6C1E" w:rsidP="009B6C1E"/>
    <w:p w:rsidR="009B6C1E" w:rsidRPr="009B6C1E" w:rsidRDefault="009B6C1E" w:rsidP="009B6C1E"/>
    <w:p w:rsidR="009B6C1E" w:rsidRDefault="009B6C1E" w:rsidP="009B6C1E"/>
    <w:p w:rsidR="00C90183" w:rsidRDefault="00C90183" w:rsidP="009B6C1E">
      <w:pPr>
        <w:tabs>
          <w:tab w:val="left" w:pos="5475"/>
        </w:tabs>
        <w:jc w:val="center"/>
        <w:rPr>
          <w:sz w:val="52"/>
          <w:szCs w:val="52"/>
          <w:rtl/>
        </w:rPr>
      </w:pPr>
    </w:p>
    <w:p w:rsidR="009B6C1E" w:rsidRDefault="009B6C1E" w:rsidP="009B6C1E">
      <w:pPr>
        <w:tabs>
          <w:tab w:val="left" w:pos="5475"/>
        </w:tabs>
        <w:jc w:val="center"/>
        <w:rPr>
          <w:sz w:val="52"/>
          <w:szCs w:val="52"/>
          <w:rtl/>
        </w:rPr>
      </w:pPr>
    </w:p>
    <w:p w:rsidR="009B6C1E" w:rsidRDefault="009B6C1E" w:rsidP="009B6C1E">
      <w:pPr>
        <w:tabs>
          <w:tab w:val="left" w:pos="5475"/>
        </w:tabs>
        <w:jc w:val="center"/>
        <w:rPr>
          <w:sz w:val="52"/>
          <w:szCs w:val="52"/>
          <w:rtl/>
        </w:rPr>
      </w:pPr>
    </w:p>
    <w:p w:rsidR="009B6C1E" w:rsidRDefault="009B6C1E" w:rsidP="009B6C1E">
      <w:pPr>
        <w:tabs>
          <w:tab w:val="left" w:pos="5475"/>
        </w:tabs>
        <w:jc w:val="center"/>
        <w:rPr>
          <w:sz w:val="52"/>
          <w:szCs w:val="52"/>
          <w:rtl/>
        </w:rPr>
      </w:pPr>
    </w:p>
    <w:p w:rsidR="009B6C1E" w:rsidRDefault="009B6C1E" w:rsidP="009B6C1E">
      <w:pPr>
        <w:tabs>
          <w:tab w:val="left" w:pos="5475"/>
        </w:tabs>
        <w:jc w:val="center"/>
        <w:rPr>
          <w:sz w:val="52"/>
          <w:szCs w:val="52"/>
          <w:rtl/>
        </w:rPr>
      </w:pPr>
    </w:p>
    <w:p w:rsidR="009B6C1E" w:rsidRDefault="009B6C1E" w:rsidP="009B6C1E">
      <w:pPr>
        <w:tabs>
          <w:tab w:val="left" w:pos="5475"/>
        </w:tabs>
        <w:jc w:val="center"/>
        <w:rPr>
          <w:sz w:val="52"/>
          <w:szCs w:val="52"/>
          <w:rtl/>
        </w:rPr>
      </w:pPr>
      <w:r>
        <w:rPr>
          <w:rFonts w:hint="cs"/>
          <w:sz w:val="52"/>
          <w:szCs w:val="52"/>
          <w:rtl/>
        </w:rPr>
        <w:t xml:space="preserve">اسم </w:t>
      </w:r>
      <w:proofErr w:type="gramStart"/>
      <w:r>
        <w:rPr>
          <w:rFonts w:hint="cs"/>
          <w:sz w:val="52"/>
          <w:szCs w:val="52"/>
          <w:rtl/>
        </w:rPr>
        <w:t>الطالب :</w:t>
      </w:r>
      <w:proofErr w:type="gramEnd"/>
      <w:r>
        <w:rPr>
          <w:rFonts w:hint="cs"/>
          <w:sz w:val="52"/>
          <w:szCs w:val="52"/>
          <w:rtl/>
        </w:rPr>
        <w:t xml:space="preserve"> </w:t>
      </w:r>
    </w:p>
    <w:p w:rsidR="009B6C1E" w:rsidRDefault="009B6C1E" w:rsidP="009B6C1E">
      <w:pPr>
        <w:tabs>
          <w:tab w:val="left" w:pos="5475"/>
        </w:tabs>
        <w:jc w:val="center"/>
        <w:rPr>
          <w:sz w:val="52"/>
          <w:szCs w:val="52"/>
          <w:rtl/>
        </w:rPr>
      </w:pPr>
      <w:r>
        <w:rPr>
          <w:rFonts w:hint="cs"/>
          <w:sz w:val="52"/>
          <w:szCs w:val="52"/>
          <w:rtl/>
        </w:rPr>
        <w:t>.......................</w:t>
      </w:r>
    </w:p>
    <w:p w:rsidR="009B6C1E" w:rsidRDefault="009B6C1E" w:rsidP="009B6C1E">
      <w:pPr>
        <w:tabs>
          <w:tab w:val="left" w:pos="5475"/>
        </w:tabs>
        <w:jc w:val="center"/>
        <w:rPr>
          <w:sz w:val="52"/>
          <w:szCs w:val="52"/>
          <w:rtl/>
        </w:rPr>
      </w:pPr>
    </w:p>
    <w:p w:rsidR="009B6C1E" w:rsidRDefault="009B6C1E" w:rsidP="009B6C1E">
      <w:pPr>
        <w:tabs>
          <w:tab w:val="left" w:pos="5475"/>
        </w:tabs>
        <w:jc w:val="center"/>
        <w:rPr>
          <w:sz w:val="52"/>
          <w:szCs w:val="52"/>
          <w:rtl/>
        </w:rPr>
      </w:pPr>
      <w:proofErr w:type="gramStart"/>
      <w:r>
        <w:rPr>
          <w:rFonts w:hint="cs"/>
          <w:sz w:val="52"/>
          <w:szCs w:val="52"/>
          <w:rtl/>
        </w:rPr>
        <w:t>الصف :</w:t>
      </w:r>
      <w:proofErr w:type="gramEnd"/>
      <w:r>
        <w:rPr>
          <w:rFonts w:hint="cs"/>
          <w:sz w:val="52"/>
          <w:szCs w:val="52"/>
          <w:rtl/>
        </w:rPr>
        <w:t xml:space="preserve"> العاشر </w:t>
      </w:r>
    </w:p>
    <w:p w:rsidR="009B6C1E" w:rsidRDefault="009B6C1E" w:rsidP="009B6C1E">
      <w:pPr>
        <w:tabs>
          <w:tab w:val="left" w:pos="5475"/>
        </w:tabs>
        <w:jc w:val="center"/>
        <w:rPr>
          <w:sz w:val="52"/>
          <w:szCs w:val="52"/>
          <w:rtl/>
        </w:rPr>
      </w:pPr>
    </w:p>
    <w:p w:rsidR="009B6C1E" w:rsidRDefault="009B6C1E" w:rsidP="009B6C1E">
      <w:pPr>
        <w:tabs>
          <w:tab w:val="left" w:pos="5475"/>
        </w:tabs>
        <w:jc w:val="center"/>
        <w:rPr>
          <w:sz w:val="52"/>
          <w:szCs w:val="52"/>
          <w:rtl/>
        </w:rPr>
      </w:pPr>
    </w:p>
    <w:p w:rsidR="009B6C1E" w:rsidRDefault="009B6C1E" w:rsidP="009B6C1E">
      <w:pPr>
        <w:tabs>
          <w:tab w:val="left" w:pos="5475"/>
        </w:tabs>
        <w:jc w:val="center"/>
        <w:rPr>
          <w:sz w:val="52"/>
          <w:szCs w:val="52"/>
          <w:rtl/>
        </w:rPr>
      </w:pPr>
    </w:p>
    <w:p w:rsidR="009B6C1E" w:rsidRDefault="009B6C1E" w:rsidP="009B6C1E">
      <w:pPr>
        <w:tabs>
          <w:tab w:val="left" w:pos="5475"/>
        </w:tabs>
        <w:jc w:val="right"/>
        <w:rPr>
          <w:sz w:val="32"/>
          <w:szCs w:val="32"/>
          <w:rtl/>
        </w:rPr>
      </w:pPr>
    </w:p>
    <w:p w:rsidR="009B6C1E" w:rsidRDefault="009B6C1E" w:rsidP="009B6C1E">
      <w:pPr>
        <w:tabs>
          <w:tab w:val="left" w:pos="5475"/>
        </w:tabs>
        <w:jc w:val="right"/>
        <w:rPr>
          <w:sz w:val="32"/>
          <w:szCs w:val="32"/>
          <w:rtl/>
        </w:rPr>
      </w:pPr>
      <w:r w:rsidRPr="009B6C1E">
        <w:rPr>
          <w:noProof/>
          <w:sz w:val="32"/>
          <w:szCs w:val="32"/>
        </w:rPr>
        <w:lastRenderedPageBreak/>
        <mc:AlternateContent>
          <mc:Choice Requires="wps">
            <w:drawing>
              <wp:anchor distT="45720" distB="45720" distL="114300" distR="114300" simplePos="0" relativeHeight="251661312" behindDoc="0" locked="0" layoutInCell="1" allowOverlap="1" wp14:anchorId="66EB6A56" wp14:editId="705B593B">
                <wp:simplePos x="0" y="0"/>
                <wp:positionH relativeFrom="column">
                  <wp:posOffset>4933950</wp:posOffset>
                </wp:positionH>
                <wp:positionV relativeFrom="paragraph">
                  <wp:posOffset>123825</wp:posOffset>
                </wp:positionV>
                <wp:extent cx="893445" cy="342900"/>
                <wp:effectExtent l="0" t="0" r="2095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342900"/>
                        </a:xfrm>
                        <a:prstGeom prst="rect">
                          <a:avLst/>
                        </a:prstGeom>
                        <a:solidFill>
                          <a:schemeClr val="accent5">
                            <a:lumMod val="60000"/>
                            <a:lumOff val="40000"/>
                          </a:schemeClr>
                        </a:solidFill>
                        <a:ln w="9525">
                          <a:solidFill>
                            <a:srgbClr val="000000"/>
                          </a:solidFill>
                          <a:miter lim="800000"/>
                          <a:headEnd/>
                          <a:tailEnd/>
                        </a:ln>
                      </wps:spPr>
                      <wps:txbx>
                        <w:txbxContent>
                          <w:p w:rsidR="009B6C1E" w:rsidRPr="009B6C1E" w:rsidRDefault="009B6C1E" w:rsidP="009B6C1E">
                            <w:pPr>
                              <w:jc w:val="center"/>
                              <w:rPr>
                                <w:sz w:val="32"/>
                                <w:szCs w:val="32"/>
                                <w:lang w:bidi="ar-SY"/>
                              </w:rPr>
                            </w:pPr>
                            <w:proofErr w:type="gramStart"/>
                            <w:r>
                              <w:rPr>
                                <w:rFonts w:hint="cs"/>
                                <w:sz w:val="32"/>
                                <w:szCs w:val="32"/>
                                <w:rtl/>
                                <w:lang w:bidi="ar-SY"/>
                              </w:rPr>
                              <w:t>مقدمة :</w:t>
                            </w:r>
                            <w:proofErr w:type="gramEnd"/>
                            <w:r>
                              <w:rPr>
                                <w:rFonts w:hint="cs"/>
                                <w:sz w:val="32"/>
                                <w:szCs w:val="32"/>
                                <w:rtl/>
                                <w:lang w:bidi="ar-SY"/>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B6A56" id="_x0000_s1027" type="#_x0000_t202" style="position:absolute;left:0;text-align:left;margin-left:388.5pt;margin-top:9.75pt;width:70.3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" fillcolor="#8eaadb [1944]">
                <v:textbox>
                  <w:txbxContent>
                    <w:p w:rsidR="009B6C1E" w:rsidRPr="009B6C1E" w:rsidRDefault="009B6C1E" w:rsidP="009B6C1E">
                      <w:pPr>
                        <w:jc w:val="center"/>
                        <w:rPr>
                          <w:rFonts w:hint="cs"/>
                          <w:sz w:val="32"/>
                          <w:szCs w:val="32"/>
                          <w:lang w:bidi="ar-SY"/>
                        </w:rPr>
                      </w:pPr>
                      <w:proofErr w:type="gramStart"/>
                      <w:r>
                        <w:rPr>
                          <w:rFonts w:hint="cs"/>
                          <w:sz w:val="32"/>
                          <w:szCs w:val="32"/>
                          <w:rtl/>
                          <w:lang w:bidi="ar-SY"/>
                        </w:rPr>
                        <w:t>مقدمة :</w:t>
                      </w:r>
                      <w:proofErr w:type="gramEnd"/>
                      <w:r>
                        <w:rPr>
                          <w:rFonts w:hint="cs"/>
                          <w:sz w:val="32"/>
                          <w:szCs w:val="32"/>
                          <w:rtl/>
                          <w:lang w:bidi="ar-SY"/>
                        </w:rPr>
                        <w:t xml:space="preserve"> </w:t>
                      </w:r>
                    </w:p>
                  </w:txbxContent>
                </v:textbox>
                <w10:wrap type="square"/>
              </v:shape>
            </w:pict>
          </mc:Fallback>
        </mc:AlternateContent>
      </w:r>
    </w:p>
    <w:p w:rsidR="009B6C1E" w:rsidRDefault="009B6C1E" w:rsidP="009B6C1E">
      <w:pPr>
        <w:tabs>
          <w:tab w:val="left" w:pos="5475"/>
        </w:tabs>
        <w:jc w:val="right"/>
        <w:rPr>
          <w:sz w:val="32"/>
          <w:szCs w:val="32"/>
        </w:rPr>
      </w:pPr>
    </w:p>
    <w:p w:rsidR="009B6C1E" w:rsidRDefault="009B6C1E" w:rsidP="009B6C1E">
      <w:pPr>
        <w:rPr>
          <w:sz w:val="32"/>
          <w:szCs w:val="32"/>
        </w:rPr>
      </w:pPr>
    </w:p>
    <w:p w:rsidR="009B6C1E" w:rsidRPr="009B6C1E" w:rsidRDefault="009B6C1E" w:rsidP="009B6C1E">
      <w:pPr>
        <w:jc w:val="right"/>
        <w:rPr>
          <w:sz w:val="32"/>
          <w:szCs w:val="32"/>
        </w:rPr>
      </w:pPr>
      <w:r w:rsidRPr="009B6C1E">
        <w:rPr>
          <w:rFonts w:cs="Arial"/>
          <w:sz w:val="32"/>
          <w:szCs w:val="32"/>
          <w:rtl/>
        </w:rPr>
        <w:t>يكفل المجتمع الإسلامي حماية غير المسلمين الذين يعيشون فيه، وإذا تمّ الاعتداء عليهم من أي جهة حمايتهم، والدفاع عنهم واجبٌ على المجتمع الإسلامي الذي يعيشون فيه، كما أوجب الإسلام حماية غير المسلمين من الظلم الذي قد يقع عليهم من داخل المجتمع المسلم، ولا يجوز التعدي عليهم، أو ظلمهم بأيّ صورة، وقد وردت الكثير من الأحاديث عن النبي عليه الصلاة والسلام في هذا الشأن كقوله علي السلام :" من ظلم معاهدًا، أو انتقصه حقًا، أو كلفه فوق طاقته، أو أخذ منه شيئًا بغير طيب نفس منه؛ فأنا حجيجه يوم القيامة "، وقوله أيضاً : "من آذى ذميًا فقد آذاني ومن آذاني فقد آذى الله". ومن أشكال الحماية التي يجب أن تتوفر لغير المسلمين في المجتمع الإسلامي حماية الأرواح، وحماية الأموال والممتلكات، وحماية الأعراض، والتأمين في حالات المرض والعجز وقلة ذات اليد</w:t>
      </w:r>
    </w:p>
    <w:p w:rsidR="006C325C" w:rsidRDefault="006C325C" w:rsidP="009B6C1E">
      <w:pPr>
        <w:jc w:val="right"/>
        <w:rPr>
          <w:sz w:val="32"/>
          <w:szCs w:val="32"/>
        </w:rPr>
      </w:pPr>
    </w:p>
    <w:p w:rsidR="006C325C" w:rsidRPr="006C325C" w:rsidRDefault="00791A8F" w:rsidP="006C325C">
      <w:pPr>
        <w:rPr>
          <w:sz w:val="32"/>
          <w:szCs w:val="32"/>
        </w:rPr>
      </w:pPr>
      <w:r w:rsidRPr="006C325C">
        <w:rPr>
          <w:noProof/>
          <w:sz w:val="32"/>
          <w:szCs w:val="32"/>
        </w:rPr>
        <mc:AlternateContent>
          <mc:Choice Requires="wps">
            <w:drawing>
              <wp:anchor distT="45720" distB="45720" distL="114300" distR="114300" simplePos="0" relativeHeight="251665408" behindDoc="0" locked="0" layoutInCell="1" allowOverlap="1" wp14:anchorId="7C354763" wp14:editId="2300AA4F">
                <wp:simplePos x="0" y="0"/>
                <wp:positionH relativeFrom="margin">
                  <wp:posOffset>619125</wp:posOffset>
                </wp:positionH>
                <wp:positionV relativeFrom="paragraph">
                  <wp:posOffset>106045</wp:posOffset>
                </wp:positionV>
                <wp:extent cx="4953000" cy="13906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390650"/>
                        </a:xfrm>
                        <a:prstGeom prst="rect">
                          <a:avLst/>
                        </a:prstGeom>
                        <a:solidFill>
                          <a:schemeClr val="accent4">
                            <a:lumMod val="40000"/>
                            <a:lumOff val="60000"/>
                          </a:schemeClr>
                        </a:solidFill>
                        <a:ln w="9525">
                          <a:solidFill>
                            <a:srgbClr val="000000"/>
                          </a:solidFill>
                          <a:miter lim="800000"/>
                          <a:headEnd/>
                          <a:tailEnd/>
                        </a:ln>
                      </wps:spPr>
                      <wps:txbx>
                        <w:txbxContent>
                          <w:p w:rsidR="006C325C" w:rsidRPr="006C325C" w:rsidRDefault="00791A8F" w:rsidP="006C325C">
                            <w:pPr>
                              <w:jc w:val="center"/>
                              <w:rPr>
                                <w:sz w:val="32"/>
                                <w:szCs w:val="32"/>
                              </w:rPr>
                            </w:pPr>
                            <w:r w:rsidRPr="00791A8F">
                              <w:rPr>
                                <w:rFonts w:cs="Arial"/>
                                <w:sz w:val="32"/>
                                <w:szCs w:val="32"/>
                                <w:rtl/>
                              </w:rPr>
                              <w:t xml:space="preserve">يقول الرسول صلى الله عليه وسلم (من قتل معاهدا لم يرح رائحة الجنة وإن ريحها ليوجد من مسيرة أربعين عاما) [رواه البخاري وأحمد في الجزية (فيض القدير ج6 ص 153)] وقد صح عن عمر بن </w:t>
                            </w:r>
                            <w:proofErr w:type="gramStart"/>
                            <w:r w:rsidRPr="00791A8F">
                              <w:rPr>
                                <w:rFonts w:cs="Arial"/>
                                <w:sz w:val="32"/>
                                <w:szCs w:val="32"/>
                                <w:rtl/>
                              </w:rPr>
                              <w:t>عبدالعزيز</w:t>
                            </w:r>
                            <w:proofErr w:type="gramEnd"/>
                            <w:r w:rsidRPr="00791A8F">
                              <w:rPr>
                                <w:rFonts w:cs="Arial"/>
                                <w:sz w:val="32"/>
                                <w:szCs w:val="32"/>
                                <w:rtl/>
                              </w:rPr>
                              <w:t xml:space="preserve"> أنه كتب إلى بعض أمرائه في مسلم قتل ذميا، فأمره أن يدفعه إلى وليه فإن شاء قتله وإن شاء عفا عنه فدفع إليه فضرب عنقه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54763" id="_x0000_t202" coordsize="21600,21600" o:spt="202" path="m,l,21600r21600,l21600,xe">
                <v:stroke joinstyle="miter"/>
                <v:path gradientshapeok="t" o:connecttype="rect"/>
              </v:shapetype>
              <v:shape id="_x0000_s1028" type="#_x0000_t202" style="position:absolute;margin-left:48.75pt;margin-top:8.35pt;width:390pt;height:10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" fillcolor="#ffe599 [1303]">
                <v:textbox>
                  <w:txbxContent>
                    <w:p w:rsidR="006C325C" w:rsidRPr="006C325C" w:rsidRDefault="00791A8F" w:rsidP="006C325C">
                      <w:pPr>
                        <w:jc w:val="center"/>
                        <w:rPr>
                          <w:sz w:val="32"/>
                          <w:szCs w:val="32"/>
                        </w:rPr>
                      </w:pPr>
                      <w:r w:rsidRPr="00791A8F">
                        <w:rPr>
                          <w:rFonts w:cs="Arial"/>
                          <w:sz w:val="32"/>
                          <w:szCs w:val="32"/>
                          <w:rtl/>
                        </w:rPr>
                        <w:t xml:space="preserve">يقول الرسول صلى الله عليه وسلم (من قتل معاهدا لم يرح رائحة الجنة وإن ريحها ليوجد من مسيرة أربعين عاما) [رواه البخاري وأحمد في الجزية (فيض القدير ج6 ص 153)] وقد صح عن عمر بن </w:t>
                      </w:r>
                      <w:proofErr w:type="gramStart"/>
                      <w:r w:rsidRPr="00791A8F">
                        <w:rPr>
                          <w:rFonts w:cs="Arial"/>
                          <w:sz w:val="32"/>
                          <w:szCs w:val="32"/>
                          <w:rtl/>
                        </w:rPr>
                        <w:t>عبدالعزيز</w:t>
                      </w:r>
                      <w:proofErr w:type="gramEnd"/>
                      <w:r w:rsidRPr="00791A8F">
                        <w:rPr>
                          <w:rFonts w:cs="Arial"/>
                          <w:sz w:val="32"/>
                          <w:szCs w:val="32"/>
                          <w:rtl/>
                        </w:rPr>
                        <w:t xml:space="preserve"> أنه كتب إلى بعض أمرائه في مسلم قتل ذميا، فأمره أن يدفعه إلى وليه فإن شاء قتله وإن شاء عفا عنه فدفع إليه فضرب عنقه</w:t>
                      </w:r>
                    </w:p>
                  </w:txbxContent>
                </v:textbox>
                <w10:wrap type="square" anchorx="margin"/>
              </v:shape>
            </w:pict>
          </mc:Fallback>
        </mc:AlternateContent>
      </w:r>
    </w:p>
    <w:p w:rsidR="006C325C" w:rsidRPr="006C325C" w:rsidRDefault="006C325C" w:rsidP="006C325C">
      <w:pPr>
        <w:rPr>
          <w:sz w:val="32"/>
          <w:szCs w:val="32"/>
        </w:rPr>
      </w:pPr>
    </w:p>
    <w:p w:rsidR="006C325C" w:rsidRPr="006C325C" w:rsidRDefault="006C325C" w:rsidP="006C325C">
      <w:pPr>
        <w:rPr>
          <w:sz w:val="32"/>
          <w:szCs w:val="32"/>
        </w:rPr>
      </w:pPr>
    </w:p>
    <w:p w:rsidR="006C325C" w:rsidRDefault="006C325C" w:rsidP="006C325C">
      <w:pPr>
        <w:rPr>
          <w:sz w:val="32"/>
          <w:szCs w:val="32"/>
        </w:rPr>
      </w:pPr>
    </w:p>
    <w:p w:rsidR="00791A8F" w:rsidRDefault="00791A8F" w:rsidP="006C325C">
      <w:pPr>
        <w:jc w:val="right"/>
        <w:rPr>
          <w:color w:val="C00000"/>
          <w:sz w:val="32"/>
          <w:szCs w:val="32"/>
          <w:rtl/>
        </w:rPr>
      </w:pPr>
    </w:p>
    <w:p w:rsidR="00791A8F" w:rsidRDefault="00791A8F" w:rsidP="006C325C">
      <w:pPr>
        <w:jc w:val="right"/>
        <w:rPr>
          <w:color w:val="C00000"/>
          <w:sz w:val="32"/>
          <w:szCs w:val="32"/>
          <w:rtl/>
        </w:rPr>
      </w:pPr>
    </w:p>
    <w:p w:rsidR="009B6C1E" w:rsidRDefault="006C325C" w:rsidP="006C325C">
      <w:pPr>
        <w:jc w:val="right"/>
        <w:rPr>
          <w:color w:val="C00000"/>
          <w:sz w:val="32"/>
          <w:szCs w:val="32"/>
          <w:rtl/>
        </w:rPr>
      </w:pPr>
      <w:r>
        <w:rPr>
          <w:rFonts w:hint="cs"/>
          <w:color w:val="C00000"/>
          <w:sz w:val="32"/>
          <w:szCs w:val="32"/>
          <w:rtl/>
        </w:rPr>
        <w:t xml:space="preserve">خطاب الله </w:t>
      </w:r>
      <w:r>
        <w:rPr>
          <w:color w:val="C00000"/>
          <w:sz w:val="32"/>
          <w:szCs w:val="32"/>
          <w:rtl/>
        </w:rPr>
        <w:t>–</w:t>
      </w:r>
      <w:r>
        <w:rPr>
          <w:rFonts w:hint="cs"/>
          <w:color w:val="C00000"/>
          <w:sz w:val="32"/>
          <w:szCs w:val="32"/>
          <w:rtl/>
        </w:rPr>
        <w:t xml:space="preserve"> تعالى </w:t>
      </w:r>
      <w:r>
        <w:rPr>
          <w:color w:val="C00000"/>
          <w:sz w:val="32"/>
          <w:szCs w:val="32"/>
          <w:rtl/>
        </w:rPr>
        <w:t>–</w:t>
      </w:r>
      <w:r>
        <w:rPr>
          <w:rFonts w:hint="cs"/>
          <w:color w:val="C00000"/>
          <w:sz w:val="32"/>
          <w:szCs w:val="32"/>
          <w:rtl/>
        </w:rPr>
        <w:t xml:space="preserve"> جاء لبني آدم </w:t>
      </w:r>
      <w:proofErr w:type="gramStart"/>
      <w:r>
        <w:rPr>
          <w:rFonts w:hint="cs"/>
          <w:color w:val="C00000"/>
          <w:sz w:val="32"/>
          <w:szCs w:val="32"/>
          <w:rtl/>
        </w:rPr>
        <w:t>عامة :</w:t>
      </w:r>
      <w:proofErr w:type="gramEnd"/>
      <w:r>
        <w:rPr>
          <w:rFonts w:hint="cs"/>
          <w:color w:val="C00000"/>
          <w:sz w:val="32"/>
          <w:szCs w:val="32"/>
          <w:rtl/>
        </w:rPr>
        <w:t xml:space="preserve"> </w:t>
      </w:r>
    </w:p>
    <w:p w:rsidR="006C325C" w:rsidRPr="006C325C" w:rsidRDefault="006C325C" w:rsidP="006C325C">
      <w:pPr>
        <w:jc w:val="right"/>
        <w:rPr>
          <w:sz w:val="32"/>
          <w:szCs w:val="32"/>
        </w:rPr>
      </w:pPr>
      <w:r w:rsidRPr="006C325C">
        <w:rPr>
          <w:rFonts w:cs="Arial"/>
          <w:sz w:val="32"/>
          <w:szCs w:val="32"/>
          <w:rtl/>
        </w:rPr>
        <w:t>خاطب الله سبحانه وتعالى البشر بصيغ متعددة منها ما كان للجمع ومنها ما كان للمفرد ك</w:t>
      </w:r>
      <w:r>
        <w:rPr>
          <w:rFonts w:cs="Arial"/>
          <w:sz w:val="32"/>
          <w:szCs w:val="32"/>
          <w:rtl/>
        </w:rPr>
        <w:t>ما خاطب العديد من مخلوقاته الأخ</w:t>
      </w:r>
      <w:r>
        <w:rPr>
          <w:rFonts w:cs="Arial" w:hint="cs"/>
          <w:sz w:val="32"/>
          <w:szCs w:val="32"/>
          <w:rtl/>
        </w:rPr>
        <w:t>ر</w:t>
      </w:r>
      <w:r w:rsidRPr="006C325C">
        <w:rPr>
          <w:rFonts w:cs="Arial"/>
          <w:sz w:val="32"/>
          <w:szCs w:val="32"/>
          <w:rtl/>
        </w:rPr>
        <w:t>ى</w:t>
      </w:r>
      <w:r w:rsidRPr="006C325C">
        <w:rPr>
          <w:sz w:val="32"/>
          <w:szCs w:val="32"/>
        </w:rPr>
        <w:t>.</w:t>
      </w:r>
    </w:p>
    <w:p w:rsidR="006C325C" w:rsidRPr="006C325C" w:rsidRDefault="006C325C" w:rsidP="006C325C">
      <w:pPr>
        <w:jc w:val="right"/>
        <w:rPr>
          <w:sz w:val="32"/>
          <w:szCs w:val="32"/>
        </w:rPr>
      </w:pPr>
      <w:r w:rsidRPr="006C325C">
        <w:rPr>
          <w:rFonts w:cs="Arial"/>
          <w:sz w:val="32"/>
          <w:szCs w:val="32"/>
          <w:rtl/>
        </w:rPr>
        <w:t xml:space="preserve">خاطب الله البشر بصيغة يا أيها الناس 20 مرة، </w:t>
      </w:r>
      <w:proofErr w:type="spellStart"/>
      <w:r w:rsidRPr="006C325C">
        <w:rPr>
          <w:rFonts w:cs="Arial"/>
          <w:sz w:val="32"/>
          <w:szCs w:val="32"/>
          <w:rtl/>
        </w:rPr>
        <w:t>ويابني</w:t>
      </w:r>
      <w:proofErr w:type="spellEnd"/>
      <w:r w:rsidRPr="006C325C">
        <w:rPr>
          <w:rFonts w:cs="Arial"/>
          <w:sz w:val="32"/>
          <w:szCs w:val="32"/>
          <w:rtl/>
        </w:rPr>
        <w:t xml:space="preserve"> آدم خمس مرات </w:t>
      </w:r>
      <w:proofErr w:type="spellStart"/>
      <w:r w:rsidRPr="006C325C">
        <w:rPr>
          <w:rFonts w:cs="Arial"/>
          <w:sz w:val="32"/>
          <w:szCs w:val="32"/>
          <w:rtl/>
        </w:rPr>
        <w:t>ويا</w:t>
      </w:r>
      <w:proofErr w:type="spellEnd"/>
      <w:r w:rsidRPr="006C325C">
        <w:rPr>
          <w:rFonts w:cs="Arial"/>
          <w:sz w:val="32"/>
          <w:szCs w:val="32"/>
          <w:rtl/>
        </w:rPr>
        <w:t xml:space="preserve"> أيها الذين آمنوا 89 مرة، </w:t>
      </w:r>
      <w:proofErr w:type="spellStart"/>
      <w:r w:rsidRPr="006C325C">
        <w:rPr>
          <w:rFonts w:cs="Arial"/>
          <w:sz w:val="32"/>
          <w:szCs w:val="32"/>
          <w:rtl/>
        </w:rPr>
        <w:t>ويا</w:t>
      </w:r>
      <w:proofErr w:type="spellEnd"/>
      <w:r w:rsidRPr="006C325C">
        <w:rPr>
          <w:rFonts w:cs="Arial"/>
          <w:sz w:val="32"/>
          <w:szCs w:val="32"/>
          <w:rtl/>
        </w:rPr>
        <w:t xml:space="preserve"> أيها الذين كفروا مرة واحدة، </w:t>
      </w:r>
      <w:proofErr w:type="spellStart"/>
      <w:r w:rsidRPr="006C325C">
        <w:rPr>
          <w:rFonts w:cs="Arial"/>
          <w:sz w:val="32"/>
          <w:szCs w:val="32"/>
          <w:rtl/>
        </w:rPr>
        <w:t>ويا</w:t>
      </w:r>
      <w:proofErr w:type="spellEnd"/>
      <w:r w:rsidRPr="006C325C">
        <w:rPr>
          <w:rFonts w:cs="Arial"/>
          <w:sz w:val="32"/>
          <w:szCs w:val="32"/>
          <w:rtl/>
        </w:rPr>
        <w:t xml:space="preserve"> بني إسرائيل 6 مرات</w:t>
      </w:r>
      <w:r w:rsidRPr="006C325C">
        <w:rPr>
          <w:sz w:val="32"/>
          <w:szCs w:val="32"/>
        </w:rPr>
        <w:t>.</w:t>
      </w:r>
    </w:p>
    <w:p w:rsidR="006C325C" w:rsidRDefault="006C325C" w:rsidP="006C325C">
      <w:pPr>
        <w:jc w:val="right"/>
        <w:rPr>
          <w:color w:val="C00000"/>
          <w:sz w:val="32"/>
          <w:szCs w:val="32"/>
        </w:rPr>
      </w:pPr>
      <w:r w:rsidRPr="006C325C">
        <w:rPr>
          <w:rFonts w:cs="Arial"/>
          <w:sz w:val="32"/>
          <w:szCs w:val="32"/>
          <w:rtl/>
        </w:rPr>
        <w:lastRenderedPageBreak/>
        <w:t xml:space="preserve">ولعله من الجدير بالتأمل، أن هناك فارقًا بين يا أيها الناس </w:t>
      </w:r>
      <w:proofErr w:type="spellStart"/>
      <w:r w:rsidRPr="006C325C">
        <w:rPr>
          <w:rFonts w:cs="Arial"/>
          <w:sz w:val="32"/>
          <w:szCs w:val="32"/>
          <w:rtl/>
        </w:rPr>
        <w:t>ويا</w:t>
      </w:r>
      <w:proofErr w:type="spellEnd"/>
      <w:r w:rsidRPr="006C325C">
        <w:rPr>
          <w:rFonts w:cs="Arial"/>
          <w:sz w:val="32"/>
          <w:szCs w:val="32"/>
          <w:rtl/>
        </w:rPr>
        <w:t xml:space="preserve"> بني آدم، يقول العلماء إن الله سبحانه وتعالى عندما خاطب بني آدم كان المقصود هنا أبناء آدم المباشرين الذين من صلبه وليس الأحفاد، أما يا أيها الناس فيقصد بها جموع من كان من ذرية آدم وليس من أبنائه المباشرين أما صيغة يا أهل الكتاب فهي صيغة تجمع اليهود والنصارى سويا، ثم خاطب الله سبحانه وتعالى كثيرًا من الناس وتحديدا الأنبياء؛ مثل يا يحيى خذ الكتاب بقوة، هذا على سبيل المثال، </w:t>
      </w:r>
      <w:proofErr w:type="spellStart"/>
      <w:r w:rsidRPr="006C325C">
        <w:rPr>
          <w:rFonts w:cs="Arial"/>
          <w:sz w:val="32"/>
          <w:szCs w:val="32"/>
          <w:rtl/>
        </w:rPr>
        <w:t>ويا</w:t>
      </w:r>
      <w:proofErr w:type="spellEnd"/>
      <w:r w:rsidRPr="006C325C">
        <w:rPr>
          <w:rFonts w:cs="Arial"/>
          <w:sz w:val="32"/>
          <w:szCs w:val="32"/>
          <w:rtl/>
        </w:rPr>
        <w:t xml:space="preserve"> أيها النبي ويقصد محمدًا صلى الله عليه وسلم</w:t>
      </w:r>
      <w:r w:rsidRPr="006C325C">
        <w:rPr>
          <w:color w:val="C00000"/>
          <w:sz w:val="32"/>
          <w:szCs w:val="32"/>
        </w:rPr>
        <w:t>.</w:t>
      </w:r>
    </w:p>
    <w:p w:rsidR="006C325C" w:rsidRPr="006C325C" w:rsidRDefault="006C325C" w:rsidP="006C325C">
      <w:pPr>
        <w:rPr>
          <w:sz w:val="32"/>
          <w:szCs w:val="32"/>
        </w:rPr>
      </w:pPr>
    </w:p>
    <w:p w:rsidR="006C325C" w:rsidRPr="006C325C" w:rsidRDefault="00791A8F" w:rsidP="006C325C">
      <w:pPr>
        <w:rPr>
          <w:sz w:val="32"/>
          <w:szCs w:val="32"/>
        </w:rPr>
      </w:pPr>
      <w:r w:rsidRPr="00791A8F">
        <w:rPr>
          <w:noProof/>
          <w:sz w:val="32"/>
          <w:szCs w:val="32"/>
        </w:rPr>
        <mc:AlternateContent>
          <mc:Choice Requires="wps">
            <w:drawing>
              <wp:anchor distT="45720" distB="45720" distL="114300" distR="114300" simplePos="0" relativeHeight="251667456" behindDoc="0" locked="0" layoutInCell="1" allowOverlap="1" wp14:anchorId="1854EF76" wp14:editId="0D732F47">
                <wp:simplePos x="0" y="0"/>
                <wp:positionH relativeFrom="column">
                  <wp:posOffset>4838700</wp:posOffset>
                </wp:positionH>
                <wp:positionV relativeFrom="paragraph">
                  <wp:posOffset>224790</wp:posOffset>
                </wp:positionV>
                <wp:extent cx="998220" cy="428625"/>
                <wp:effectExtent l="0" t="0" r="1143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428625"/>
                        </a:xfrm>
                        <a:prstGeom prst="rect">
                          <a:avLst/>
                        </a:prstGeom>
                        <a:solidFill>
                          <a:schemeClr val="accent5">
                            <a:lumMod val="60000"/>
                            <a:lumOff val="40000"/>
                          </a:schemeClr>
                        </a:solidFill>
                        <a:ln w="9525">
                          <a:solidFill>
                            <a:srgbClr val="000000"/>
                          </a:solidFill>
                          <a:miter lim="800000"/>
                          <a:headEnd/>
                          <a:tailEnd/>
                        </a:ln>
                      </wps:spPr>
                      <wps:txbx>
                        <w:txbxContent>
                          <w:p w:rsidR="00791A8F" w:rsidRPr="00791A8F" w:rsidRDefault="00791A8F" w:rsidP="00791A8F">
                            <w:pPr>
                              <w:jc w:val="center"/>
                              <w:rPr>
                                <w:sz w:val="32"/>
                                <w:szCs w:val="32"/>
                              </w:rPr>
                            </w:pPr>
                            <w:r>
                              <w:rPr>
                                <w:rFonts w:hint="cs"/>
                                <w:sz w:val="32"/>
                                <w:szCs w:val="32"/>
                                <w:rtl/>
                              </w:rPr>
                              <w:t xml:space="preserve">حق </w:t>
                            </w:r>
                            <w:proofErr w:type="gramStart"/>
                            <w:r>
                              <w:rPr>
                                <w:rFonts w:hint="cs"/>
                                <w:sz w:val="32"/>
                                <w:szCs w:val="32"/>
                                <w:rtl/>
                              </w:rPr>
                              <w:t>التملك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4EF76" id="_x0000_s1029" type="#_x0000_t202" style="position:absolute;margin-left:381pt;margin-top:17.7pt;width:78.6pt;height:3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" fillcolor="#8eaadb [1944]">
                <v:textbox>
                  <w:txbxContent>
                    <w:p w:rsidR="00791A8F" w:rsidRPr="00791A8F" w:rsidRDefault="00791A8F" w:rsidP="00791A8F">
                      <w:pPr>
                        <w:jc w:val="center"/>
                        <w:rPr>
                          <w:sz w:val="32"/>
                          <w:szCs w:val="32"/>
                        </w:rPr>
                      </w:pPr>
                      <w:r>
                        <w:rPr>
                          <w:rFonts w:hint="cs"/>
                          <w:sz w:val="32"/>
                          <w:szCs w:val="32"/>
                          <w:rtl/>
                        </w:rPr>
                        <w:t xml:space="preserve">حق </w:t>
                      </w:r>
                      <w:proofErr w:type="gramStart"/>
                      <w:r>
                        <w:rPr>
                          <w:rFonts w:hint="cs"/>
                          <w:sz w:val="32"/>
                          <w:szCs w:val="32"/>
                          <w:rtl/>
                        </w:rPr>
                        <w:t>التملك :</w:t>
                      </w:r>
                      <w:proofErr w:type="gramEnd"/>
                    </w:p>
                  </w:txbxContent>
                </v:textbox>
                <w10:wrap type="square"/>
              </v:shape>
            </w:pict>
          </mc:Fallback>
        </mc:AlternateContent>
      </w:r>
    </w:p>
    <w:p w:rsidR="006C325C" w:rsidRDefault="006C325C" w:rsidP="006C325C">
      <w:pPr>
        <w:rPr>
          <w:sz w:val="32"/>
          <w:szCs w:val="32"/>
        </w:rPr>
      </w:pPr>
    </w:p>
    <w:p w:rsidR="00791A8F" w:rsidRDefault="00791A8F" w:rsidP="006C325C">
      <w:pPr>
        <w:tabs>
          <w:tab w:val="left" w:pos="7710"/>
        </w:tabs>
        <w:jc w:val="center"/>
        <w:rPr>
          <w:sz w:val="32"/>
          <w:szCs w:val="32"/>
        </w:rPr>
      </w:pPr>
    </w:p>
    <w:p w:rsidR="00791A8F" w:rsidRPr="00791A8F" w:rsidRDefault="00791A8F" w:rsidP="00791A8F">
      <w:pPr>
        <w:tabs>
          <w:tab w:val="left" w:pos="7710"/>
        </w:tabs>
        <w:jc w:val="right"/>
        <w:rPr>
          <w:sz w:val="32"/>
          <w:szCs w:val="32"/>
        </w:rPr>
      </w:pPr>
      <w:r>
        <w:rPr>
          <w:rFonts w:cs="Arial" w:hint="cs"/>
          <w:sz w:val="32"/>
          <w:szCs w:val="32"/>
          <w:rtl/>
        </w:rPr>
        <w:t xml:space="preserve"> من جانب </w:t>
      </w:r>
      <w:r w:rsidRPr="00791A8F">
        <w:rPr>
          <w:rFonts w:cs="Arial"/>
          <w:sz w:val="32"/>
          <w:szCs w:val="32"/>
          <w:rtl/>
        </w:rPr>
        <w:t xml:space="preserve">آخر، فقد نظر الإسلام إلى الملكيّات على أنّها من دوافع، ومُحفِّزات العمل، والإنتاج، لذا فإنّنا نجد أنّ هذا الدين الحنيف حفظ ملكيات الناس المختلفة من كافة أنواع العبث، والأذى، والسرقة، ووضَعَ العقوبات، والتشريعات التي تردع المعتدين، وتضع حدَّاً </w:t>
      </w:r>
      <w:proofErr w:type="gramStart"/>
      <w:r w:rsidRPr="00791A8F">
        <w:rPr>
          <w:rFonts w:cs="Arial"/>
          <w:sz w:val="32"/>
          <w:szCs w:val="32"/>
          <w:rtl/>
        </w:rPr>
        <w:t>لاعتداءاتهم</w:t>
      </w:r>
      <w:r>
        <w:rPr>
          <w:rFonts w:cs="Arial" w:hint="cs"/>
          <w:sz w:val="32"/>
          <w:szCs w:val="32"/>
          <w:rtl/>
        </w:rPr>
        <w:t xml:space="preserve"> ،</w:t>
      </w:r>
      <w:proofErr w:type="gramEnd"/>
      <w:r>
        <w:rPr>
          <w:rFonts w:cs="Arial" w:hint="cs"/>
          <w:sz w:val="32"/>
          <w:szCs w:val="32"/>
          <w:rtl/>
        </w:rPr>
        <w:t xml:space="preserve"> قال الله تعالى : </w:t>
      </w:r>
      <w:r w:rsidRPr="00791A8F">
        <w:rPr>
          <w:rFonts w:cs="Arial"/>
          <w:sz w:val="32"/>
          <w:szCs w:val="32"/>
          <w:rtl/>
        </w:rPr>
        <w:t>{يَا أَيُّهَا الَّذِينَ آمَنُوا لاَ تَأْكُلُوا أَمْوَالَكُمْ بَيْنَكُمْ بِالْبَاطِلِ إِلاَّ أَنْ تَكُونَ تِجَارَةً عَنْ تَرَاضٍ مِنْكُمْ} [النساء: 29]</w:t>
      </w:r>
      <w:r w:rsidRPr="00791A8F">
        <w:rPr>
          <w:sz w:val="32"/>
          <w:szCs w:val="32"/>
        </w:rPr>
        <w:t>.</w:t>
      </w:r>
    </w:p>
    <w:p w:rsidR="00791A8F" w:rsidRPr="00791A8F" w:rsidRDefault="00E82738" w:rsidP="00791A8F">
      <w:pPr>
        <w:tabs>
          <w:tab w:val="left" w:pos="7710"/>
        </w:tabs>
        <w:jc w:val="right"/>
        <w:rPr>
          <w:sz w:val="32"/>
          <w:szCs w:val="32"/>
        </w:rPr>
      </w:pPr>
      <w:r w:rsidRPr="00E82738">
        <w:rPr>
          <w:noProof/>
          <w:sz w:val="32"/>
          <w:szCs w:val="32"/>
        </w:rPr>
        <mc:AlternateContent>
          <mc:Choice Requires="wps">
            <w:drawing>
              <wp:anchor distT="45720" distB="45720" distL="114300" distR="114300" simplePos="0" relativeHeight="251669504" behindDoc="0" locked="0" layoutInCell="1" allowOverlap="1" wp14:anchorId="11B704D8" wp14:editId="35418BB7">
                <wp:simplePos x="0" y="0"/>
                <wp:positionH relativeFrom="column">
                  <wp:posOffset>-371475</wp:posOffset>
                </wp:positionH>
                <wp:positionV relativeFrom="paragraph">
                  <wp:posOffset>320675</wp:posOffset>
                </wp:positionV>
                <wp:extent cx="1722120" cy="66675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666750"/>
                        </a:xfrm>
                        <a:prstGeom prst="rect">
                          <a:avLst/>
                        </a:prstGeom>
                        <a:solidFill>
                          <a:schemeClr val="accent4">
                            <a:lumMod val="40000"/>
                            <a:lumOff val="60000"/>
                          </a:schemeClr>
                        </a:solidFill>
                        <a:ln w="9525">
                          <a:solidFill>
                            <a:srgbClr val="000000"/>
                          </a:solidFill>
                          <a:miter lim="800000"/>
                          <a:headEnd/>
                          <a:tailEnd/>
                        </a:ln>
                      </wps:spPr>
                      <wps:txbx>
                        <w:txbxContent>
                          <w:p w:rsidR="00E82738" w:rsidRPr="00E82738" w:rsidRDefault="00E82738" w:rsidP="00E82738">
                            <w:pPr>
                              <w:jc w:val="center"/>
                              <w:rPr>
                                <w:sz w:val="32"/>
                                <w:szCs w:val="32"/>
                              </w:rPr>
                            </w:pPr>
                            <w:r>
                              <w:rPr>
                                <w:rFonts w:hint="cs"/>
                                <w:sz w:val="32"/>
                                <w:szCs w:val="32"/>
                                <w:rtl/>
                              </w:rPr>
                              <w:t xml:space="preserve">الذمة </w:t>
                            </w:r>
                            <w:proofErr w:type="gramStart"/>
                            <w:r>
                              <w:rPr>
                                <w:rFonts w:hint="cs"/>
                                <w:sz w:val="32"/>
                                <w:szCs w:val="32"/>
                                <w:rtl/>
                              </w:rPr>
                              <w:t>هي :</w:t>
                            </w:r>
                            <w:proofErr w:type="gramEnd"/>
                            <w:r>
                              <w:rPr>
                                <w:rFonts w:hint="cs"/>
                                <w:sz w:val="32"/>
                                <w:szCs w:val="32"/>
                                <w:rtl/>
                              </w:rPr>
                              <w:t xml:space="preserve"> العهد والضمان والأمان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704D8" id="_x0000_s1030" type="#_x0000_t202" style="position:absolute;left:0;text-align:left;margin-left:-29.25pt;margin-top:25.25pt;width:135.6pt;height: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" fillcolor="#ffe599 [1303]">
                <v:textbox>
                  <w:txbxContent>
                    <w:p w:rsidR="00E82738" w:rsidRPr="00E82738" w:rsidRDefault="00E82738" w:rsidP="00E82738">
                      <w:pPr>
                        <w:jc w:val="center"/>
                        <w:rPr>
                          <w:sz w:val="32"/>
                          <w:szCs w:val="32"/>
                        </w:rPr>
                      </w:pPr>
                      <w:r>
                        <w:rPr>
                          <w:rFonts w:hint="cs"/>
                          <w:sz w:val="32"/>
                          <w:szCs w:val="32"/>
                          <w:rtl/>
                        </w:rPr>
                        <w:t xml:space="preserve">الذمة </w:t>
                      </w:r>
                      <w:proofErr w:type="gramStart"/>
                      <w:r>
                        <w:rPr>
                          <w:rFonts w:hint="cs"/>
                          <w:sz w:val="32"/>
                          <w:szCs w:val="32"/>
                          <w:rtl/>
                        </w:rPr>
                        <w:t>هي :</w:t>
                      </w:r>
                      <w:proofErr w:type="gramEnd"/>
                      <w:r>
                        <w:rPr>
                          <w:rFonts w:hint="cs"/>
                          <w:sz w:val="32"/>
                          <w:szCs w:val="32"/>
                          <w:rtl/>
                        </w:rPr>
                        <w:t xml:space="preserve"> العهد والضمان والأمان </w:t>
                      </w:r>
                    </w:p>
                  </w:txbxContent>
                </v:textbox>
                <w10:wrap type="square"/>
              </v:shape>
            </w:pict>
          </mc:Fallback>
        </mc:AlternateContent>
      </w:r>
    </w:p>
    <w:p w:rsidR="00E82738" w:rsidRDefault="00E82738" w:rsidP="00791A8F">
      <w:pPr>
        <w:tabs>
          <w:tab w:val="left" w:pos="7710"/>
        </w:tabs>
        <w:rPr>
          <w:sz w:val="32"/>
          <w:szCs w:val="32"/>
        </w:rPr>
      </w:pPr>
    </w:p>
    <w:p w:rsidR="00E82738" w:rsidRPr="00E82738" w:rsidRDefault="00E82738" w:rsidP="00E82738">
      <w:pPr>
        <w:rPr>
          <w:sz w:val="32"/>
          <w:szCs w:val="32"/>
        </w:rPr>
      </w:pPr>
    </w:p>
    <w:p w:rsidR="00E82738" w:rsidRPr="00E82738" w:rsidRDefault="00E82738" w:rsidP="00E82738">
      <w:pPr>
        <w:rPr>
          <w:sz w:val="32"/>
          <w:szCs w:val="32"/>
        </w:rPr>
      </w:pPr>
    </w:p>
    <w:p w:rsidR="00E82738" w:rsidRDefault="00E82738" w:rsidP="00E82738">
      <w:pPr>
        <w:rPr>
          <w:sz w:val="32"/>
          <w:szCs w:val="32"/>
        </w:rPr>
      </w:pPr>
    </w:p>
    <w:p w:rsidR="00E82738" w:rsidRDefault="00E82738" w:rsidP="00E82738">
      <w:pPr>
        <w:tabs>
          <w:tab w:val="left" w:pos="4830"/>
        </w:tabs>
        <w:jc w:val="right"/>
        <w:rPr>
          <w:sz w:val="32"/>
          <w:szCs w:val="32"/>
        </w:rPr>
      </w:pPr>
      <w:r w:rsidRPr="00E82738">
        <w:rPr>
          <w:noProof/>
          <w:sz w:val="32"/>
          <w:szCs w:val="32"/>
        </w:rPr>
        <mc:AlternateContent>
          <mc:Choice Requires="wps">
            <w:drawing>
              <wp:anchor distT="45720" distB="45720" distL="114300" distR="114300" simplePos="0" relativeHeight="251671552" behindDoc="0" locked="0" layoutInCell="1" allowOverlap="1">
                <wp:simplePos x="0" y="0"/>
                <wp:positionH relativeFrom="column">
                  <wp:posOffset>4486275</wp:posOffset>
                </wp:positionH>
                <wp:positionV relativeFrom="paragraph">
                  <wp:posOffset>302895</wp:posOffset>
                </wp:positionV>
                <wp:extent cx="1188720" cy="447675"/>
                <wp:effectExtent l="0" t="0" r="114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7675"/>
                        </a:xfrm>
                        <a:prstGeom prst="rect">
                          <a:avLst/>
                        </a:prstGeom>
                        <a:solidFill>
                          <a:schemeClr val="accent5">
                            <a:lumMod val="60000"/>
                            <a:lumOff val="40000"/>
                          </a:schemeClr>
                        </a:solidFill>
                        <a:ln w="9525">
                          <a:solidFill>
                            <a:srgbClr val="000000"/>
                          </a:solidFill>
                          <a:miter lim="800000"/>
                          <a:headEnd/>
                          <a:tailEnd/>
                        </a:ln>
                      </wps:spPr>
                      <wps:txbx>
                        <w:txbxContent>
                          <w:p w:rsidR="00E82738" w:rsidRDefault="00E82738" w:rsidP="00E82738">
                            <w:pPr>
                              <w:jc w:val="center"/>
                              <w:rPr>
                                <w:rFonts w:hint="cs"/>
                                <w:sz w:val="32"/>
                                <w:szCs w:val="32"/>
                                <w:rtl/>
                              </w:rPr>
                            </w:pPr>
                            <w:r>
                              <w:rPr>
                                <w:rFonts w:hint="cs"/>
                                <w:sz w:val="32"/>
                                <w:szCs w:val="32"/>
                                <w:rtl/>
                              </w:rPr>
                              <w:t xml:space="preserve">حق </w:t>
                            </w:r>
                            <w:proofErr w:type="gramStart"/>
                            <w:r>
                              <w:rPr>
                                <w:rFonts w:hint="cs"/>
                                <w:sz w:val="32"/>
                                <w:szCs w:val="32"/>
                                <w:rtl/>
                              </w:rPr>
                              <w:t>الأمن :</w:t>
                            </w:r>
                            <w:proofErr w:type="gramEnd"/>
                          </w:p>
                          <w:p w:rsidR="00E82738" w:rsidRPr="00E82738" w:rsidRDefault="00E82738" w:rsidP="00E82738">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3.25pt;margin-top:23.85pt;width:93.6pt;height:3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" fillcolor="#8eaadb [1944]">
                <v:textbox>
                  <w:txbxContent>
                    <w:p w:rsidR="00E82738" w:rsidRDefault="00E82738" w:rsidP="00E82738">
                      <w:pPr>
                        <w:jc w:val="center"/>
                        <w:rPr>
                          <w:rFonts w:hint="cs"/>
                          <w:sz w:val="32"/>
                          <w:szCs w:val="32"/>
                          <w:rtl/>
                        </w:rPr>
                      </w:pPr>
                      <w:r>
                        <w:rPr>
                          <w:rFonts w:hint="cs"/>
                          <w:sz w:val="32"/>
                          <w:szCs w:val="32"/>
                          <w:rtl/>
                        </w:rPr>
                        <w:t xml:space="preserve">حق </w:t>
                      </w:r>
                      <w:proofErr w:type="gramStart"/>
                      <w:r>
                        <w:rPr>
                          <w:rFonts w:hint="cs"/>
                          <w:sz w:val="32"/>
                          <w:szCs w:val="32"/>
                          <w:rtl/>
                        </w:rPr>
                        <w:t>الأمن :</w:t>
                      </w:r>
                      <w:proofErr w:type="gramEnd"/>
                    </w:p>
                    <w:p w:rsidR="00E82738" w:rsidRPr="00E82738" w:rsidRDefault="00E82738" w:rsidP="00E82738">
                      <w:pPr>
                        <w:jc w:val="center"/>
                        <w:rPr>
                          <w:sz w:val="32"/>
                          <w:szCs w:val="32"/>
                        </w:rPr>
                      </w:pPr>
                    </w:p>
                  </w:txbxContent>
                </v:textbox>
                <w10:wrap type="square"/>
              </v:shape>
            </w:pict>
          </mc:Fallback>
        </mc:AlternateContent>
      </w:r>
      <w:r>
        <w:rPr>
          <w:sz w:val="32"/>
          <w:szCs w:val="32"/>
        </w:rPr>
        <w:tab/>
      </w:r>
    </w:p>
    <w:p w:rsidR="00E82738" w:rsidRPr="00E82738" w:rsidRDefault="00E82738" w:rsidP="00E82738">
      <w:pPr>
        <w:rPr>
          <w:sz w:val="32"/>
          <w:szCs w:val="32"/>
        </w:rPr>
      </w:pPr>
    </w:p>
    <w:p w:rsidR="00E82738" w:rsidRDefault="00E82738" w:rsidP="00E82738">
      <w:pPr>
        <w:rPr>
          <w:sz w:val="32"/>
          <w:szCs w:val="32"/>
        </w:rPr>
      </w:pPr>
    </w:p>
    <w:p w:rsidR="00E82738" w:rsidRPr="00E82738" w:rsidRDefault="00E82738" w:rsidP="00E82738">
      <w:pPr>
        <w:tabs>
          <w:tab w:val="left" w:pos="7590"/>
        </w:tabs>
        <w:jc w:val="right"/>
        <w:rPr>
          <w:sz w:val="32"/>
          <w:szCs w:val="32"/>
        </w:rPr>
      </w:pPr>
      <w:r>
        <w:rPr>
          <w:sz w:val="32"/>
          <w:szCs w:val="32"/>
        </w:rPr>
        <w:tab/>
      </w:r>
      <w:r w:rsidRPr="00E82738">
        <w:rPr>
          <w:rFonts w:cs="Arial"/>
          <w:sz w:val="32"/>
          <w:szCs w:val="32"/>
          <w:rtl/>
        </w:rPr>
        <w:t xml:space="preserve">جعل منزلة الحاجات والضروريات قبل الرغبات النفسية؛ لما لها من أثر واضح في ضمان </w:t>
      </w:r>
      <w:r w:rsidRPr="00E82738">
        <w:rPr>
          <w:rFonts w:cs="Arial"/>
          <w:sz w:val="32"/>
          <w:szCs w:val="32"/>
          <w:rtl/>
        </w:rPr>
        <w:lastRenderedPageBreak/>
        <w:t>حياة الإنسان واستمرارها، وتشريع الأمن في الإسلام لم يقتصر على المسلمين فقط، بل امتدّ إلى غير المسلمين، ممن يعيشون في البلاد الإسلامية، حيث حرم قتلهم والاعتداء على أرزاقهم وأعراضهم، مثل أهل الذمة وغيرهم ممّن يقبلون على البلاد الإسلامية؛ من أجل القيام بأعمال لا تعد محرمة في الشريعة الإسلامية كالتجارة</w:t>
      </w:r>
      <w:r w:rsidRPr="00E82738">
        <w:rPr>
          <w:sz w:val="32"/>
          <w:szCs w:val="32"/>
        </w:rPr>
        <w:t>.</w:t>
      </w:r>
    </w:p>
    <w:p w:rsidR="00E82738" w:rsidRPr="00E82738" w:rsidRDefault="00E82738" w:rsidP="00E82738">
      <w:pPr>
        <w:tabs>
          <w:tab w:val="left" w:pos="7590"/>
        </w:tabs>
        <w:rPr>
          <w:sz w:val="32"/>
          <w:szCs w:val="32"/>
        </w:rPr>
      </w:pPr>
    </w:p>
    <w:p w:rsidR="00E82738" w:rsidRDefault="00E82738" w:rsidP="00E82738">
      <w:pPr>
        <w:tabs>
          <w:tab w:val="left" w:pos="7590"/>
        </w:tabs>
        <w:rPr>
          <w:sz w:val="32"/>
          <w:szCs w:val="32"/>
        </w:rPr>
      </w:pPr>
      <w:r w:rsidRPr="00E82738">
        <w:rPr>
          <w:noProof/>
          <w:sz w:val="32"/>
          <w:szCs w:val="32"/>
        </w:rPr>
        <mc:AlternateContent>
          <mc:Choice Requires="wps">
            <w:drawing>
              <wp:anchor distT="45720" distB="45720" distL="114300" distR="114300" simplePos="0" relativeHeight="251673600" behindDoc="0" locked="0" layoutInCell="1" allowOverlap="1">
                <wp:simplePos x="0" y="0"/>
                <wp:positionH relativeFrom="column">
                  <wp:posOffset>4686300</wp:posOffset>
                </wp:positionH>
                <wp:positionV relativeFrom="paragraph">
                  <wp:posOffset>191135</wp:posOffset>
                </wp:positionV>
                <wp:extent cx="1226820" cy="352425"/>
                <wp:effectExtent l="0" t="0" r="114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52425"/>
                        </a:xfrm>
                        <a:prstGeom prst="rect">
                          <a:avLst/>
                        </a:prstGeom>
                        <a:solidFill>
                          <a:schemeClr val="accent5">
                            <a:lumMod val="60000"/>
                            <a:lumOff val="40000"/>
                          </a:schemeClr>
                        </a:solidFill>
                        <a:ln w="9525">
                          <a:solidFill>
                            <a:srgbClr val="000000"/>
                          </a:solidFill>
                          <a:miter lim="800000"/>
                          <a:headEnd/>
                          <a:tailEnd/>
                        </a:ln>
                      </wps:spPr>
                      <wps:txbx>
                        <w:txbxContent>
                          <w:p w:rsidR="00E82738" w:rsidRPr="00E82738" w:rsidRDefault="00E82738" w:rsidP="00E82738">
                            <w:pPr>
                              <w:jc w:val="center"/>
                              <w:rPr>
                                <w:sz w:val="32"/>
                                <w:szCs w:val="32"/>
                              </w:rPr>
                            </w:pPr>
                            <w:r>
                              <w:rPr>
                                <w:rFonts w:hint="cs"/>
                                <w:sz w:val="32"/>
                                <w:szCs w:val="32"/>
                                <w:rtl/>
                              </w:rPr>
                              <w:t xml:space="preserve">حق </w:t>
                            </w:r>
                            <w:proofErr w:type="gramStart"/>
                            <w:r>
                              <w:rPr>
                                <w:rFonts w:hint="cs"/>
                                <w:sz w:val="32"/>
                                <w:szCs w:val="32"/>
                                <w:rtl/>
                              </w:rPr>
                              <w:t>الجوار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9pt;margin-top:15.05pt;width:96.6pt;height:27.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" fillcolor="#8eaadb [1944]">
                <v:textbox>
                  <w:txbxContent>
                    <w:p w:rsidR="00E82738" w:rsidRPr="00E82738" w:rsidRDefault="00E82738" w:rsidP="00E82738">
                      <w:pPr>
                        <w:jc w:val="center"/>
                        <w:rPr>
                          <w:sz w:val="32"/>
                          <w:szCs w:val="32"/>
                        </w:rPr>
                      </w:pPr>
                      <w:r>
                        <w:rPr>
                          <w:rFonts w:hint="cs"/>
                          <w:sz w:val="32"/>
                          <w:szCs w:val="32"/>
                          <w:rtl/>
                        </w:rPr>
                        <w:t xml:space="preserve">حق </w:t>
                      </w:r>
                      <w:proofErr w:type="gramStart"/>
                      <w:r>
                        <w:rPr>
                          <w:rFonts w:hint="cs"/>
                          <w:sz w:val="32"/>
                          <w:szCs w:val="32"/>
                          <w:rtl/>
                        </w:rPr>
                        <w:t>الجوار :</w:t>
                      </w:r>
                      <w:proofErr w:type="gramEnd"/>
                    </w:p>
                  </w:txbxContent>
                </v:textbox>
                <w10:wrap type="square"/>
              </v:shape>
            </w:pict>
          </mc:Fallback>
        </mc:AlternateContent>
      </w:r>
    </w:p>
    <w:p w:rsidR="00E82738" w:rsidRPr="00E82738" w:rsidRDefault="00E82738" w:rsidP="00E82738">
      <w:pPr>
        <w:rPr>
          <w:sz w:val="32"/>
          <w:szCs w:val="32"/>
        </w:rPr>
      </w:pPr>
    </w:p>
    <w:p w:rsidR="00E82738" w:rsidRDefault="00E82738" w:rsidP="00E82738">
      <w:pPr>
        <w:jc w:val="right"/>
        <w:rPr>
          <w:sz w:val="32"/>
          <w:szCs w:val="32"/>
        </w:rPr>
      </w:pPr>
    </w:p>
    <w:p w:rsidR="00E82738" w:rsidRPr="00E82738" w:rsidRDefault="00E82738" w:rsidP="00E82738">
      <w:pPr>
        <w:tabs>
          <w:tab w:val="left" w:pos="7650"/>
        </w:tabs>
        <w:jc w:val="right"/>
        <w:rPr>
          <w:sz w:val="32"/>
          <w:szCs w:val="32"/>
        </w:rPr>
      </w:pPr>
      <w:r>
        <w:rPr>
          <w:rFonts w:cs="Arial" w:hint="cs"/>
          <w:sz w:val="32"/>
          <w:szCs w:val="32"/>
          <w:rtl/>
        </w:rPr>
        <w:t xml:space="preserve">الحق </w:t>
      </w:r>
      <w:r w:rsidRPr="00E82738">
        <w:rPr>
          <w:rFonts w:cs="Arial"/>
          <w:sz w:val="32"/>
          <w:szCs w:val="32"/>
          <w:rtl/>
        </w:rPr>
        <w:t>على الجار أن يُحسنَ إلى جاره اليهودي أو النصراني الذي يُجاوره في البيت، أو السوق، أو البستان، فلا يجوز إيذاءُ الجار اليهودي، أو النصراني، ولكنّ الأصل عدم البدء بالسلام عليهم، فإن سلّموا يَردُ عليهم بقول: وعليكم</w:t>
      </w:r>
      <w:r w:rsidRPr="00E82738">
        <w:rPr>
          <w:sz w:val="32"/>
          <w:szCs w:val="32"/>
        </w:rPr>
        <w:t xml:space="preserve">. </w:t>
      </w:r>
    </w:p>
    <w:p w:rsidR="00E82738" w:rsidRPr="00E82738" w:rsidRDefault="00E82738" w:rsidP="00E82738">
      <w:pPr>
        <w:tabs>
          <w:tab w:val="left" w:pos="7650"/>
        </w:tabs>
        <w:jc w:val="right"/>
        <w:rPr>
          <w:sz w:val="32"/>
          <w:szCs w:val="32"/>
        </w:rPr>
      </w:pPr>
      <w:bookmarkStart w:id="0" w:name="_GoBack"/>
      <w:bookmarkEnd w:id="0"/>
      <w:r w:rsidRPr="00E82738">
        <w:rPr>
          <w:noProof/>
          <w:sz w:val="32"/>
          <w:szCs w:val="32"/>
        </w:rPr>
        <mc:AlternateContent>
          <mc:Choice Requires="wps">
            <w:drawing>
              <wp:anchor distT="45720" distB="45720" distL="114300" distR="114300" simplePos="0" relativeHeight="251675648" behindDoc="0" locked="0" layoutInCell="1" allowOverlap="1">
                <wp:simplePos x="0" y="0"/>
                <wp:positionH relativeFrom="column">
                  <wp:posOffset>276225</wp:posOffset>
                </wp:positionH>
                <wp:positionV relativeFrom="paragraph">
                  <wp:posOffset>1751965</wp:posOffset>
                </wp:positionV>
                <wp:extent cx="5219700" cy="11144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114425"/>
                        </a:xfrm>
                        <a:prstGeom prst="rect">
                          <a:avLst/>
                        </a:prstGeom>
                        <a:solidFill>
                          <a:schemeClr val="accent4">
                            <a:lumMod val="60000"/>
                            <a:lumOff val="40000"/>
                          </a:schemeClr>
                        </a:solidFill>
                        <a:ln w="9525">
                          <a:solidFill>
                            <a:srgbClr val="000000"/>
                          </a:solidFill>
                          <a:miter lim="800000"/>
                          <a:headEnd/>
                          <a:tailEnd/>
                        </a:ln>
                      </wps:spPr>
                      <wps:txbx>
                        <w:txbxContent>
                          <w:p w:rsidR="00E82738" w:rsidRPr="00E82738" w:rsidRDefault="00E82738" w:rsidP="00E82738">
                            <w:pPr>
                              <w:jc w:val="center"/>
                              <w:rPr>
                                <w:sz w:val="32"/>
                                <w:szCs w:val="32"/>
                              </w:rPr>
                            </w:pPr>
                            <w:r w:rsidRPr="00E82738">
                              <w:rPr>
                                <w:rFonts w:cs="Arial"/>
                                <w:sz w:val="32"/>
                                <w:szCs w:val="32"/>
                                <w:rtl/>
                              </w:rPr>
                              <w:t>من حقوق غير المسلمين أيضاً، أن كفل لهم الإسلام حقهم في طلب الرزق والعمل، وجعل كل الممارسات التجارية التي يمارسها المسلمون، من بيعٍ وشراءٍ، وضمان وتأجير واستثمار، هي حق لغير المسلمين، يمارسونها لأجل الكسب والرزق</w:t>
                            </w:r>
                            <w:r w:rsidRPr="00E82738">
                              <w:rPr>
                                <w:sz w:val="32"/>
                                <w:szCs w:val="32"/>
                              </w:rPr>
                              <w:t xml:space="preserve"> </w:t>
                            </w:r>
                          </w:p>
                          <w:p w:rsidR="00E82738" w:rsidRPr="00E82738" w:rsidRDefault="00E82738" w:rsidP="00E82738">
                            <w:pPr>
                              <w:rPr>
                                <w:sz w:val="32"/>
                                <w:szCs w:val="32"/>
                              </w:rPr>
                            </w:pPr>
                          </w:p>
                          <w:p w:rsidR="00E82738" w:rsidRPr="00E82738" w:rsidRDefault="00E82738" w:rsidP="00E82738">
                            <w:pPr>
                              <w:jc w:val="center"/>
                              <w:rPr>
                                <w:sz w:val="32"/>
                                <w:szCs w:val="32"/>
                              </w:rPr>
                            </w:pPr>
                            <w:proofErr w:type="spellStart"/>
                            <w:r w:rsidRPr="00E82738">
                              <w:rPr>
                                <w:rFonts w:cs="Arial"/>
                                <w:sz w:val="32"/>
                                <w:szCs w:val="32"/>
                                <w:rtl/>
                              </w:rPr>
                              <w:t>إقرأ</w:t>
                            </w:r>
                            <w:proofErr w:type="spellEnd"/>
                            <w:r w:rsidRPr="00E82738">
                              <w:rPr>
                                <w:rFonts w:cs="Arial"/>
                                <w:sz w:val="32"/>
                                <w:szCs w:val="32"/>
                                <w:rtl/>
                              </w:rPr>
                              <w:t xml:space="preserve"> المزيد على </w:t>
                            </w:r>
                            <w:proofErr w:type="spellStart"/>
                            <w:proofErr w:type="gramStart"/>
                            <w:r w:rsidRPr="00E82738">
                              <w:rPr>
                                <w:rFonts w:cs="Arial"/>
                                <w:sz w:val="32"/>
                                <w:szCs w:val="32"/>
                                <w:rtl/>
                              </w:rPr>
                              <w:t>موضوع.كوم</w:t>
                            </w:r>
                            <w:proofErr w:type="spellEnd"/>
                            <w:proofErr w:type="gramEnd"/>
                            <w:r w:rsidRPr="00E82738">
                              <w:rPr>
                                <w:sz w:val="32"/>
                                <w:szCs w:val="32"/>
                              </w:rPr>
                              <w:t>: https://mawdoo3.com/%D8%BA%D9%8A%D8%B1_%D8%A7%D9%84%D9%85%D8%B3%D9%84%D9%85%D9%8A%D9%86_%D9%81%D9%8A_%D8%A7%D9%84%D9%85%D8%AC%D8%AA%D9%85%D8%B9_%D8%A7%D9%84%D8%A5%D8%B3%D9%84%D8%A7%D9%85%D9%8A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75pt;margin-top:137.95pt;width:411pt;height:8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" fillcolor="#ffd966 [1943]">
                <v:textbox>
                  <w:txbxContent>
                    <w:p w:rsidR="00E82738" w:rsidRPr="00E82738" w:rsidRDefault="00E82738" w:rsidP="00E82738">
                      <w:pPr>
                        <w:jc w:val="center"/>
                        <w:rPr>
                          <w:sz w:val="32"/>
                          <w:szCs w:val="32"/>
                        </w:rPr>
                      </w:pPr>
                      <w:r w:rsidRPr="00E82738">
                        <w:rPr>
                          <w:rFonts w:cs="Arial"/>
                          <w:sz w:val="32"/>
                          <w:szCs w:val="32"/>
                          <w:rtl/>
                        </w:rPr>
                        <w:t>من حقوق غير المسلمين أيضاً، أن كفل لهم الإسلام حقهم في طلب الرزق والعمل، وجعل كل الممارسات التجارية التي يمارسها المسلمون، من بيعٍ وشراءٍ، وضمان وتأجير واستثمار، هي حق لغير المسلمين، يمارسونها لأجل الكسب والرزق</w:t>
                      </w:r>
                      <w:r w:rsidRPr="00E82738">
                        <w:rPr>
                          <w:sz w:val="32"/>
                          <w:szCs w:val="32"/>
                        </w:rPr>
                        <w:t xml:space="preserve"> </w:t>
                      </w:r>
                    </w:p>
                    <w:p w:rsidR="00E82738" w:rsidRPr="00E82738" w:rsidRDefault="00E82738" w:rsidP="00E82738">
                      <w:pPr>
                        <w:rPr>
                          <w:sz w:val="32"/>
                          <w:szCs w:val="32"/>
                        </w:rPr>
                      </w:pPr>
                    </w:p>
                    <w:p w:rsidR="00E82738" w:rsidRPr="00E82738" w:rsidRDefault="00E82738" w:rsidP="00E82738">
                      <w:pPr>
                        <w:jc w:val="center"/>
                        <w:rPr>
                          <w:sz w:val="32"/>
                          <w:szCs w:val="32"/>
                        </w:rPr>
                      </w:pPr>
                      <w:proofErr w:type="spellStart"/>
                      <w:r w:rsidRPr="00E82738">
                        <w:rPr>
                          <w:rFonts w:cs="Arial"/>
                          <w:sz w:val="32"/>
                          <w:szCs w:val="32"/>
                          <w:rtl/>
                        </w:rPr>
                        <w:t>إقرأ</w:t>
                      </w:r>
                      <w:proofErr w:type="spellEnd"/>
                      <w:r w:rsidRPr="00E82738">
                        <w:rPr>
                          <w:rFonts w:cs="Arial"/>
                          <w:sz w:val="32"/>
                          <w:szCs w:val="32"/>
                          <w:rtl/>
                        </w:rPr>
                        <w:t xml:space="preserve"> المزيد على </w:t>
                      </w:r>
                      <w:proofErr w:type="spellStart"/>
                      <w:proofErr w:type="gramStart"/>
                      <w:r w:rsidRPr="00E82738">
                        <w:rPr>
                          <w:rFonts w:cs="Arial"/>
                          <w:sz w:val="32"/>
                          <w:szCs w:val="32"/>
                          <w:rtl/>
                        </w:rPr>
                        <w:t>موضوع.كوم</w:t>
                      </w:r>
                      <w:proofErr w:type="spellEnd"/>
                      <w:proofErr w:type="gramEnd"/>
                      <w:r w:rsidRPr="00E82738">
                        <w:rPr>
                          <w:sz w:val="32"/>
                          <w:szCs w:val="32"/>
                        </w:rPr>
                        <w:t>: https://mawdoo3.com/%D8%BA%D9%8A%D8%B1_%D8%A7%D9%84%D9%85%D8%B3%D9%84%D9%85%D9%8A%D9%86_%D9%81%D9%8A_%D8%A7%D9%84%D9%85%D8%AC%D8%AA%D9%85%D8%B9_%D8%A7%D9%84%D8%A5%D8%B3%D9%84%D8%A7%D9%85%D9%8A</w:t>
                      </w:r>
                    </w:p>
                  </w:txbxContent>
                </v:textbox>
                <w10:wrap type="square"/>
              </v:shape>
            </w:pict>
          </mc:Fallback>
        </mc:AlternateContent>
      </w:r>
    </w:p>
    <w:sectPr w:rsidR="00E82738" w:rsidRPr="00E8273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1E"/>
    <w:rsid w:val="006C325C"/>
    <w:rsid w:val="00791A8F"/>
    <w:rsid w:val="009B6C1E"/>
    <w:rsid w:val="00C90183"/>
    <w:rsid w:val="00E82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5CDD"/>
  <w15:chartTrackingRefBased/>
  <w15:docId w15:val="{6713FD09-FC03-4659-9DB6-E9836A72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E083B-BF48-4D20-A45C-A010496D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396</Words>
  <Characters>2258</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4</cp:revision>
  <dcterms:created xsi:type="dcterms:W3CDTF">2020-11-05T11:17:00Z</dcterms:created>
  <dcterms:modified xsi:type="dcterms:W3CDTF">2020-11-05T12:53:00Z</dcterms:modified>
</cp:coreProperties>
</file>