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36E31" w14:textId="77777777" w:rsidR="001865B6" w:rsidRPr="001865B6" w:rsidRDefault="001865B6" w:rsidP="001865B6">
      <w:pPr>
        <w:shd w:val="clear" w:color="auto" w:fill="FFFFFF"/>
        <w:bidi w:val="0"/>
        <w:spacing w:before="100" w:beforeAutospacing="1" w:after="100" w:afterAutospacing="1" w:line="240" w:lineRule="auto"/>
        <w:outlineLvl w:val="0"/>
        <w:rPr>
          <w:rFonts w:ascii="Arial" w:eastAsia="Times New Roman" w:hAnsi="Arial" w:cs="Arial"/>
          <w:b/>
          <w:bCs/>
          <w:color w:val="333333"/>
          <w:kern w:val="36"/>
          <w:sz w:val="68"/>
          <w:szCs w:val="68"/>
        </w:rPr>
      </w:pPr>
      <w:r w:rsidRPr="001865B6">
        <w:rPr>
          <w:rFonts w:ascii="Arial" w:eastAsia="Times New Roman" w:hAnsi="Arial" w:cs="Arial"/>
          <w:b/>
          <w:bCs/>
          <w:color w:val="333333"/>
          <w:kern w:val="36"/>
          <w:sz w:val="68"/>
          <w:szCs w:val="68"/>
          <w:rtl/>
        </w:rPr>
        <w:t>أهمية الصيام</w:t>
      </w:r>
    </w:p>
    <w:p w14:paraId="3B264CF8" w14:textId="53A40CA0" w:rsidR="00141B70" w:rsidRDefault="001865B6">
      <w:pPr>
        <w:rPr>
          <w:rtl/>
        </w:rPr>
      </w:pPr>
      <w:r>
        <w:rPr>
          <w:noProof/>
        </w:rPr>
        <w:drawing>
          <wp:inline distT="0" distB="0" distL="0" distR="0" wp14:anchorId="0C24D8D4" wp14:editId="44B44ABD">
            <wp:extent cx="5274310" cy="2511425"/>
            <wp:effectExtent l="0" t="0" r="2540" b="3175"/>
            <wp:docPr id="1" name="Picture 1" descr="أهمية الصي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همية الصيا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57853967" w14:textId="2CF8181C" w:rsidR="001865B6" w:rsidRDefault="001865B6">
      <w:pPr>
        <w:rPr>
          <w:rtl/>
        </w:rPr>
      </w:pPr>
    </w:p>
    <w:p w14:paraId="7887A495" w14:textId="77777777" w:rsidR="001865B6" w:rsidRDefault="001865B6">
      <w:pPr>
        <w:rPr>
          <w:rFonts w:asciiTheme="majorBidi" w:hAnsiTheme="majorBidi" w:cstheme="majorBidi"/>
          <w:color w:val="333333"/>
          <w:sz w:val="32"/>
          <w:szCs w:val="32"/>
          <w:rtl/>
        </w:rPr>
      </w:pPr>
      <w:r w:rsidRPr="001865B6">
        <w:rPr>
          <w:rFonts w:asciiTheme="majorBidi" w:hAnsiTheme="majorBidi" w:cstheme="majorBidi"/>
          <w:color w:val="333333"/>
          <w:sz w:val="32"/>
          <w:szCs w:val="32"/>
          <w:shd w:val="clear" w:color="auto" w:fill="FFFFFF"/>
          <w:rtl/>
        </w:rPr>
        <w:t>يعرف الصّوم لغةً بأنّه الإمساك، ويعرف اصطلاحاً بأنّه الامتناع أو الكفّ عن المفطرات من طلوع الفجر إلى غروب الشمس، وهو أحد أركان الإسلام المفروضة على المسلمين منذ السنة الثانية للهجرة بإجماع أهل العلم، ولا بدّ من الإشارة إلى أنّ حكم الصيام إمّا مفروضاً، أو واجباً كصوم النذر والقضاء والكفارة، أو تطوّعاً كالسنن المؤكّدة أو المستحبّة، وكالنوافل، علماً أنّ للصوم فضائل، وفوائد، وأهمية</w:t>
      </w:r>
      <w:r w:rsidRPr="001865B6">
        <w:rPr>
          <w:rFonts w:asciiTheme="majorBidi" w:hAnsiTheme="majorBidi" w:cstheme="majorBidi"/>
          <w:color w:val="333333"/>
          <w:sz w:val="32"/>
          <w:szCs w:val="32"/>
          <w:shd w:val="clear" w:color="auto" w:fill="FFFFFF"/>
          <w:rtl/>
        </w:rPr>
        <w:t>.</w:t>
      </w:r>
    </w:p>
    <w:p w14:paraId="56D2C3DF" w14:textId="77777777" w:rsidR="001865B6" w:rsidRDefault="001865B6">
      <w:pPr>
        <w:rPr>
          <w:rFonts w:asciiTheme="majorBidi" w:hAnsiTheme="majorBidi" w:cstheme="majorBidi"/>
          <w:color w:val="333333"/>
          <w:sz w:val="32"/>
          <w:szCs w:val="32"/>
          <w:rtl/>
        </w:rPr>
      </w:pPr>
    </w:p>
    <w:p w14:paraId="3E884365" w14:textId="77777777" w:rsidR="001865B6" w:rsidRPr="001865B6" w:rsidRDefault="001865B6">
      <w:pPr>
        <w:rPr>
          <w:rFonts w:asciiTheme="majorBidi" w:hAnsiTheme="majorBidi" w:cstheme="majorBidi"/>
          <w:b/>
          <w:bCs/>
          <w:color w:val="333333"/>
          <w:sz w:val="32"/>
          <w:szCs w:val="32"/>
          <w:u w:val="single"/>
          <w:shd w:val="clear" w:color="auto" w:fill="FFFFFF"/>
          <w:rtl/>
        </w:rPr>
      </w:pPr>
      <w:r w:rsidRPr="001865B6">
        <w:rPr>
          <w:rFonts w:asciiTheme="majorBidi" w:hAnsiTheme="majorBidi" w:cstheme="majorBidi" w:hint="cs"/>
          <w:b/>
          <w:bCs/>
          <w:color w:val="333333"/>
          <w:sz w:val="32"/>
          <w:szCs w:val="32"/>
          <w:u w:val="single"/>
          <w:shd w:val="clear" w:color="auto" w:fill="FFFFFF"/>
          <w:rtl/>
        </w:rPr>
        <w:t>فوائد الصيام</w:t>
      </w:r>
    </w:p>
    <w:p w14:paraId="4ABA1EFE" w14:textId="77777777" w:rsidR="001865B6" w:rsidRPr="001865B6" w:rsidRDefault="001865B6">
      <w:pPr>
        <w:rPr>
          <w:rFonts w:asciiTheme="majorBidi" w:hAnsiTheme="majorBidi" w:cstheme="majorBidi"/>
          <w:color w:val="333333"/>
          <w:sz w:val="32"/>
          <w:szCs w:val="32"/>
          <w:shd w:val="clear" w:color="auto" w:fill="FFFFFF"/>
          <w:rtl/>
        </w:rPr>
      </w:pPr>
    </w:p>
    <w:p w14:paraId="3097127E" w14:textId="1FEAA84A" w:rsidR="001865B6" w:rsidRPr="001865B6" w:rsidRDefault="001865B6" w:rsidP="001865B6">
      <w:pPr>
        <w:pStyle w:val="ListParagraph"/>
        <w:numPr>
          <w:ilvl w:val="0"/>
          <w:numId w:val="1"/>
        </w:numPr>
        <w:rPr>
          <w:rFonts w:asciiTheme="majorBidi" w:hAnsiTheme="majorBidi" w:cstheme="majorBidi"/>
          <w:color w:val="333333"/>
          <w:sz w:val="32"/>
          <w:szCs w:val="32"/>
          <w:shd w:val="clear" w:color="auto" w:fill="FFFFFF"/>
          <w:rtl/>
        </w:rPr>
      </w:pPr>
      <w:r w:rsidRPr="001865B6">
        <w:rPr>
          <w:rFonts w:asciiTheme="majorBidi" w:hAnsiTheme="majorBidi" w:cstheme="majorBidi"/>
          <w:color w:val="333333"/>
          <w:sz w:val="32"/>
          <w:szCs w:val="32"/>
          <w:shd w:val="clear" w:color="auto" w:fill="FFFFFF"/>
          <w:rtl/>
        </w:rPr>
        <w:t>تربية الإرادة</w:t>
      </w:r>
      <w:r w:rsidRPr="001865B6">
        <w:rPr>
          <w:rFonts w:asciiTheme="majorBidi" w:hAnsiTheme="majorBidi" w:cstheme="majorBidi" w:hint="cs"/>
          <w:color w:val="333333"/>
          <w:sz w:val="32"/>
          <w:szCs w:val="32"/>
          <w:shd w:val="clear" w:color="auto" w:fill="FFFFFF"/>
          <w:rtl/>
        </w:rPr>
        <w:t>.</w:t>
      </w:r>
    </w:p>
    <w:p w14:paraId="5B4FE8E6" w14:textId="24C3AE43" w:rsidR="001865B6" w:rsidRPr="001865B6" w:rsidRDefault="001865B6" w:rsidP="001865B6">
      <w:pPr>
        <w:pStyle w:val="ListParagraph"/>
        <w:numPr>
          <w:ilvl w:val="0"/>
          <w:numId w:val="1"/>
        </w:numPr>
        <w:rPr>
          <w:rFonts w:asciiTheme="majorBidi" w:hAnsiTheme="majorBidi" w:cstheme="majorBidi"/>
          <w:color w:val="333333"/>
          <w:sz w:val="32"/>
          <w:szCs w:val="32"/>
          <w:shd w:val="clear" w:color="auto" w:fill="FFFFFF"/>
          <w:rtl/>
        </w:rPr>
      </w:pPr>
      <w:r w:rsidRPr="001865B6">
        <w:rPr>
          <w:rFonts w:asciiTheme="majorBidi" w:hAnsiTheme="majorBidi" w:cstheme="majorBidi"/>
          <w:color w:val="333333"/>
          <w:sz w:val="32"/>
          <w:szCs w:val="32"/>
          <w:shd w:val="clear" w:color="auto" w:fill="FFFFFF"/>
          <w:rtl/>
        </w:rPr>
        <w:t>الشعور مع الفقراء والمساكين الذين لا يجدون ما يأكلونه، مما يوطّد أواصر المحبة بينهم</w:t>
      </w:r>
      <w:r w:rsidRPr="001865B6">
        <w:rPr>
          <w:rFonts w:asciiTheme="majorBidi" w:hAnsiTheme="majorBidi" w:cstheme="majorBidi" w:hint="cs"/>
          <w:color w:val="333333"/>
          <w:sz w:val="32"/>
          <w:szCs w:val="32"/>
          <w:shd w:val="clear" w:color="auto" w:fill="FFFFFF"/>
          <w:rtl/>
        </w:rPr>
        <w:t>.</w:t>
      </w:r>
    </w:p>
    <w:p w14:paraId="44C1AF08" w14:textId="7BAFBCCB" w:rsidR="001865B6" w:rsidRPr="001865B6" w:rsidRDefault="001865B6" w:rsidP="001865B6">
      <w:pPr>
        <w:pStyle w:val="ListParagraph"/>
        <w:numPr>
          <w:ilvl w:val="0"/>
          <w:numId w:val="1"/>
        </w:numPr>
        <w:rPr>
          <w:rFonts w:asciiTheme="majorBidi" w:hAnsiTheme="majorBidi" w:cstheme="majorBidi"/>
          <w:color w:val="333333"/>
          <w:sz w:val="32"/>
          <w:szCs w:val="32"/>
          <w:shd w:val="clear" w:color="auto" w:fill="FFFFFF"/>
          <w:rtl/>
        </w:rPr>
      </w:pPr>
      <w:r w:rsidRPr="001865B6">
        <w:rPr>
          <w:rFonts w:asciiTheme="majorBidi" w:hAnsiTheme="majorBidi" w:cstheme="majorBidi"/>
          <w:color w:val="333333"/>
          <w:sz w:val="32"/>
          <w:szCs w:val="32"/>
          <w:shd w:val="clear" w:color="auto" w:fill="FFFFFF"/>
          <w:rtl/>
        </w:rPr>
        <w:t>الشعور بالمساواة بين المسلمين، فلا فرق بين غني أو فقير، فالجميع يصوم في نفس الفترة، ولنفس المدّة مهما اختلف المكان</w:t>
      </w:r>
      <w:r w:rsidRPr="001865B6">
        <w:rPr>
          <w:rFonts w:asciiTheme="majorBidi" w:hAnsiTheme="majorBidi" w:cstheme="majorBidi" w:hint="cs"/>
          <w:color w:val="333333"/>
          <w:sz w:val="32"/>
          <w:szCs w:val="32"/>
          <w:shd w:val="clear" w:color="auto" w:fill="FFFFFF"/>
          <w:rtl/>
        </w:rPr>
        <w:t>.</w:t>
      </w:r>
      <w:r w:rsidRPr="001865B6">
        <w:rPr>
          <w:rFonts w:ascii="Arial" w:hAnsi="Arial" w:cs="Arial"/>
          <w:color w:val="333333"/>
        </w:rPr>
        <w:br/>
      </w:r>
      <w:r w:rsidRPr="001865B6">
        <w:rPr>
          <w:rFonts w:ascii="Arial" w:hAnsi="Arial" w:cs="Arial"/>
          <w:color w:val="333333"/>
        </w:rPr>
        <w:br/>
      </w:r>
      <w:r w:rsidRPr="001865B6">
        <w:rPr>
          <w:rFonts w:asciiTheme="majorBidi" w:hAnsiTheme="majorBidi" w:cstheme="majorBidi"/>
          <w:color w:val="333333"/>
          <w:sz w:val="32"/>
          <w:szCs w:val="32"/>
        </w:rPr>
        <w:br/>
      </w:r>
    </w:p>
    <w:p w14:paraId="735138EB" w14:textId="77777777" w:rsidR="001865B6" w:rsidRDefault="001865B6"/>
    <w:sectPr w:rsidR="001865B6"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6EAB"/>
    <w:multiLevelType w:val="hybridMultilevel"/>
    <w:tmpl w:val="C6C049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B6"/>
    <w:rsid w:val="00141B70"/>
    <w:rsid w:val="001865B6"/>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2A69"/>
  <w15:chartTrackingRefBased/>
  <w15:docId w15:val="{27699148-67E1-4FD9-AFCB-7B8787CF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1865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5B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865B6"/>
    <w:rPr>
      <w:color w:val="0000FF"/>
      <w:u w:val="single"/>
    </w:rPr>
  </w:style>
  <w:style w:type="paragraph" w:styleId="ListParagraph">
    <w:name w:val="List Paragraph"/>
    <w:basedOn w:val="Normal"/>
    <w:uiPriority w:val="34"/>
    <w:qFormat/>
    <w:rsid w:val="0018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1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2020-11-27T18:50:00Z</dcterms:created>
  <dcterms:modified xsi:type="dcterms:W3CDTF">2020-11-27T19:00:00Z</dcterms:modified>
</cp:coreProperties>
</file>