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C81" w:rsidRDefault="00432C81">
      <w:r>
        <w:rPr>
          <w:noProof/>
        </w:rPr>
        <mc:AlternateContent>
          <mc:Choice Requires="wps">
            <w:drawing>
              <wp:anchor distT="45720" distB="45720" distL="114300" distR="114300" simplePos="0" relativeHeight="251659264" behindDoc="0" locked="0" layoutInCell="1" allowOverlap="1">
                <wp:simplePos x="0" y="0"/>
                <wp:positionH relativeFrom="column">
                  <wp:posOffset>952500</wp:posOffset>
                </wp:positionH>
                <wp:positionV relativeFrom="paragraph">
                  <wp:posOffset>180975</wp:posOffset>
                </wp:positionV>
                <wp:extent cx="3657600" cy="1428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28750"/>
                        </a:xfrm>
                        <a:prstGeom prst="rect">
                          <a:avLst/>
                        </a:prstGeom>
                        <a:solidFill>
                          <a:schemeClr val="accent6">
                            <a:lumMod val="75000"/>
                          </a:schemeClr>
                        </a:solidFill>
                        <a:ln w="9525">
                          <a:solidFill>
                            <a:srgbClr val="000000"/>
                          </a:solidFill>
                          <a:miter lim="800000"/>
                          <a:headEnd/>
                          <a:tailEnd/>
                        </a:ln>
                      </wps:spPr>
                      <wps:txbx>
                        <w:txbxContent>
                          <w:p w:rsidR="00432C81" w:rsidRDefault="00432C81" w:rsidP="00432C81">
                            <w:pPr>
                              <w:jc w:val="center"/>
                              <w:rPr>
                                <w:rFonts w:hint="cs"/>
                                <w:sz w:val="52"/>
                                <w:szCs w:val="52"/>
                                <w:rtl/>
                                <w:lang w:bidi="ar-SY"/>
                              </w:rPr>
                            </w:pPr>
                            <w:r>
                              <w:rPr>
                                <w:rFonts w:hint="cs"/>
                                <w:sz w:val="52"/>
                                <w:szCs w:val="52"/>
                                <w:rtl/>
                                <w:lang w:bidi="ar-SY"/>
                              </w:rPr>
                              <w:t xml:space="preserve">تقرير عن </w:t>
                            </w:r>
                          </w:p>
                          <w:p w:rsidR="00432C81" w:rsidRPr="00432C81" w:rsidRDefault="00432C81" w:rsidP="00432C81">
                            <w:pPr>
                              <w:jc w:val="center"/>
                              <w:rPr>
                                <w:rFonts w:hint="cs"/>
                                <w:sz w:val="52"/>
                                <w:szCs w:val="52"/>
                                <w:lang w:bidi="ar-SY"/>
                              </w:rPr>
                            </w:pPr>
                            <w:r>
                              <w:rPr>
                                <w:rFonts w:hint="cs"/>
                                <w:sz w:val="52"/>
                                <w:szCs w:val="52"/>
                                <w:rtl/>
                                <w:lang w:bidi="ar-SY"/>
                              </w:rPr>
                              <w:t xml:space="preserve">الوراثة </w:t>
                            </w:r>
                            <w:proofErr w:type="gramStart"/>
                            <w:r>
                              <w:rPr>
                                <w:rFonts w:hint="cs"/>
                                <w:sz w:val="52"/>
                                <w:szCs w:val="52"/>
                                <w:rtl/>
                                <w:lang w:bidi="ar-SY"/>
                              </w:rPr>
                              <w:t>( الطفرات</w:t>
                            </w:r>
                            <w:proofErr w:type="gramEnd"/>
                            <w:r>
                              <w:rPr>
                                <w:rFonts w:hint="cs"/>
                                <w:sz w:val="52"/>
                                <w:szCs w:val="52"/>
                                <w:rtl/>
                                <w:lang w:bidi="ar-SY"/>
                              </w:rPr>
                              <w:t xml:space="preserve"> والانتخاب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4.25pt;width:4in;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" fillcolor="#538135 [2409]">
                <v:textbox>
                  <w:txbxContent>
                    <w:p w:rsidR="00432C81" w:rsidRDefault="00432C81" w:rsidP="00432C81">
                      <w:pPr>
                        <w:jc w:val="center"/>
                        <w:rPr>
                          <w:rFonts w:hint="cs"/>
                          <w:sz w:val="52"/>
                          <w:szCs w:val="52"/>
                          <w:rtl/>
                          <w:lang w:bidi="ar-SY"/>
                        </w:rPr>
                      </w:pPr>
                      <w:r>
                        <w:rPr>
                          <w:rFonts w:hint="cs"/>
                          <w:sz w:val="52"/>
                          <w:szCs w:val="52"/>
                          <w:rtl/>
                          <w:lang w:bidi="ar-SY"/>
                        </w:rPr>
                        <w:t xml:space="preserve">تقرير عن </w:t>
                      </w:r>
                    </w:p>
                    <w:p w:rsidR="00432C81" w:rsidRPr="00432C81" w:rsidRDefault="00432C81" w:rsidP="00432C81">
                      <w:pPr>
                        <w:jc w:val="center"/>
                        <w:rPr>
                          <w:rFonts w:hint="cs"/>
                          <w:sz w:val="52"/>
                          <w:szCs w:val="52"/>
                          <w:lang w:bidi="ar-SY"/>
                        </w:rPr>
                      </w:pPr>
                      <w:r>
                        <w:rPr>
                          <w:rFonts w:hint="cs"/>
                          <w:sz w:val="52"/>
                          <w:szCs w:val="52"/>
                          <w:rtl/>
                          <w:lang w:bidi="ar-SY"/>
                        </w:rPr>
                        <w:t xml:space="preserve">الوراثة </w:t>
                      </w:r>
                      <w:proofErr w:type="gramStart"/>
                      <w:r>
                        <w:rPr>
                          <w:rFonts w:hint="cs"/>
                          <w:sz w:val="52"/>
                          <w:szCs w:val="52"/>
                          <w:rtl/>
                          <w:lang w:bidi="ar-SY"/>
                        </w:rPr>
                        <w:t>( الطفرات</w:t>
                      </w:r>
                      <w:proofErr w:type="gramEnd"/>
                      <w:r>
                        <w:rPr>
                          <w:rFonts w:hint="cs"/>
                          <w:sz w:val="52"/>
                          <w:szCs w:val="52"/>
                          <w:rtl/>
                          <w:lang w:bidi="ar-SY"/>
                        </w:rPr>
                        <w:t xml:space="preserve"> والانتخاب ) </w:t>
                      </w:r>
                    </w:p>
                  </w:txbxContent>
                </v:textbox>
                <w10:wrap type="square"/>
              </v:shape>
            </w:pict>
          </mc:Fallback>
        </mc:AlternateContent>
      </w:r>
    </w:p>
    <w:p w:rsidR="00432C81" w:rsidRPr="00432C81" w:rsidRDefault="00432C81" w:rsidP="00432C81"/>
    <w:p w:rsidR="00432C81" w:rsidRPr="00432C81" w:rsidRDefault="00432C81" w:rsidP="00432C81"/>
    <w:p w:rsidR="00432C81" w:rsidRPr="00432C81" w:rsidRDefault="00432C81" w:rsidP="00432C81"/>
    <w:p w:rsidR="00432C81" w:rsidRPr="00432C81" w:rsidRDefault="00432C81" w:rsidP="00432C81"/>
    <w:p w:rsidR="00432C81" w:rsidRPr="00432C81" w:rsidRDefault="00432C81" w:rsidP="00432C81"/>
    <w:p w:rsidR="00432C81" w:rsidRPr="00432C81" w:rsidRDefault="00432C81" w:rsidP="00432C81"/>
    <w:p w:rsidR="00432C81" w:rsidRPr="00432C81" w:rsidRDefault="00432C81" w:rsidP="00432C81"/>
    <w:p w:rsidR="00432C81" w:rsidRPr="00432C81" w:rsidRDefault="00432C81" w:rsidP="00432C81"/>
    <w:p w:rsidR="00432C81" w:rsidRDefault="00432C81" w:rsidP="00432C81"/>
    <w:p w:rsidR="000F734D" w:rsidRDefault="000F734D" w:rsidP="00432C81">
      <w:pPr>
        <w:jc w:val="center"/>
        <w:rPr>
          <w:rtl/>
        </w:rPr>
      </w:pPr>
    </w:p>
    <w:p w:rsidR="00432C81" w:rsidRDefault="00432C81" w:rsidP="00432C81">
      <w:pPr>
        <w:jc w:val="center"/>
        <w:rPr>
          <w:rtl/>
        </w:rPr>
      </w:pPr>
    </w:p>
    <w:p w:rsidR="00432C81" w:rsidRDefault="00432C81" w:rsidP="00432C81">
      <w:pPr>
        <w:jc w:val="center"/>
        <w:rPr>
          <w:rtl/>
        </w:rPr>
      </w:pPr>
    </w:p>
    <w:p w:rsidR="00432C81" w:rsidRDefault="00432C81" w:rsidP="00432C81">
      <w:pPr>
        <w:jc w:val="center"/>
        <w:rPr>
          <w:rtl/>
        </w:rPr>
      </w:pPr>
    </w:p>
    <w:p w:rsidR="00432C81" w:rsidRDefault="00432C81" w:rsidP="00432C81">
      <w:pPr>
        <w:jc w:val="center"/>
        <w:rPr>
          <w:rtl/>
        </w:rPr>
      </w:pPr>
    </w:p>
    <w:p w:rsidR="00432C81" w:rsidRDefault="00432C81" w:rsidP="00432C81">
      <w:pPr>
        <w:jc w:val="center"/>
        <w:rPr>
          <w:rtl/>
        </w:rPr>
      </w:pPr>
    </w:p>
    <w:p w:rsidR="00432C81" w:rsidRDefault="00432C81" w:rsidP="00432C81">
      <w:pPr>
        <w:jc w:val="center"/>
        <w:rPr>
          <w:rtl/>
        </w:rPr>
      </w:pPr>
    </w:p>
    <w:p w:rsidR="00432C81" w:rsidRDefault="00432C81" w:rsidP="00432C81">
      <w:pPr>
        <w:jc w:val="center"/>
        <w:rPr>
          <w:sz w:val="52"/>
          <w:szCs w:val="52"/>
          <w:rtl/>
        </w:rPr>
      </w:pPr>
    </w:p>
    <w:p w:rsidR="00432C81" w:rsidRDefault="00432C81" w:rsidP="00432C81">
      <w:pPr>
        <w:jc w:val="center"/>
        <w:rPr>
          <w:sz w:val="52"/>
          <w:szCs w:val="52"/>
          <w:rtl/>
        </w:rPr>
      </w:pPr>
      <w:r>
        <w:rPr>
          <w:rFonts w:hint="cs"/>
          <w:sz w:val="52"/>
          <w:szCs w:val="52"/>
          <w:rtl/>
        </w:rPr>
        <w:t xml:space="preserve">اسم </w:t>
      </w:r>
      <w:proofErr w:type="gramStart"/>
      <w:r>
        <w:rPr>
          <w:rFonts w:hint="cs"/>
          <w:sz w:val="52"/>
          <w:szCs w:val="52"/>
          <w:rtl/>
        </w:rPr>
        <w:t>الطالب :</w:t>
      </w:r>
      <w:proofErr w:type="gramEnd"/>
    </w:p>
    <w:p w:rsidR="00432C81" w:rsidRDefault="00432C81" w:rsidP="00432C81">
      <w:pPr>
        <w:jc w:val="center"/>
        <w:rPr>
          <w:rFonts w:hint="cs"/>
          <w:sz w:val="52"/>
          <w:szCs w:val="52"/>
          <w:rtl/>
        </w:rPr>
      </w:pPr>
      <w:r>
        <w:rPr>
          <w:rFonts w:hint="cs"/>
          <w:sz w:val="52"/>
          <w:szCs w:val="52"/>
          <w:rtl/>
        </w:rPr>
        <w:t>.........................</w:t>
      </w:r>
    </w:p>
    <w:p w:rsidR="00432C81" w:rsidRDefault="00432C81" w:rsidP="00432C81">
      <w:pPr>
        <w:jc w:val="center"/>
        <w:rPr>
          <w:sz w:val="52"/>
          <w:szCs w:val="52"/>
          <w:rtl/>
        </w:rPr>
      </w:pPr>
    </w:p>
    <w:p w:rsidR="00432C81" w:rsidRDefault="00432C81" w:rsidP="00432C81">
      <w:pPr>
        <w:jc w:val="center"/>
        <w:rPr>
          <w:rFonts w:hint="cs"/>
          <w:sz w:val="52"/>
          <w:szCs w:val="52"/>
          <w:rtl/>
        </w:rPr>
      </w:pPr>
      <w:proofErr w:type="gramStart"/>
      <w:r>
        <w:rPr>
          <w:rFonts w:hint="cs"/>
          <w:sz w:val="52"/>
          <w:szCs w:val="52"/>
          <w:rtl/>
        </w:rPr>
        <w:t>الصف :</w:t>
      </w:r>
      <w:proofErr w:type="gramEnd"/>
      <w:r>
        <w:rPr>
          <w:rFonts w:hint="cs"/>
          <w:sz w:val="52"/>
          <w:szCs w:val="52"/>
          <w:rtl/>
        </w:rPr>
        <w:t xml:space="preserve"> التاسع </w:t>
      </w:r>
    </w:p>
    <w:p w:rsidR="00432C81" w:rsidRDefault="00432C81" w:rsidP="00432C81">
      <w:pPr>
        <w:jc w:val="center"/>
        <w:rPr>
          <w:sz w:val="52"/>
          <w:szCs w:val="52"/>
          <w:rtl/>
        </w:rPr>
      </w:pPr>
    </w:p>
    <w:p w:rsidR="00432C81" w:rsidRDefault="00432C81" w:rsidP="00432C81">
      <w:pPr>
        <w:jc w:val="center"/>
        <w:rPr>
          <w:sz w:val="52"/>
          <w:szCs w:val="52"/>
          <w:rtl/>
        </w:rPr>
      </w:pPr>
    </w:p>
    <w:p w:rsidR="00432C81" w:rsidRDefault="00432C81" w:rsidP="00432C81">
      <w:pPr>
        <w:jc w:val="center"/>
        <w:rPr>
          <w:sz w:val="52"/>
          <w:szCs w:val="52"/>
          <w:rtl/>
        </w:rPr>
      </w:pPr>
    </w:p>
    <w:p w:rsidR="00432C81" w:rsidRDefault="00432C81" w:rsidP="00432C81">
      <w:pPr>
        <w:jc w:val="right"/>
        <w:rPr>
          <w:rFonts w:hint="cs"/>
          <w:sz w:val="32"/>
          <w:szCs w:val="32"/>
          <w:rtl/>
        </w:rPr>
      </w:pPr>
      <w:r>
        <w:rPr>
          <w:rFonts w:hint="cs"/>
          <w:sz w:val="32"/>
          <w:szCs w:val="32"/>
          <w:rtl/>
        </w:rPr>
        <w:t xml:space="preserve">منذ القدم والانسان </w:t>
      </w:r>
      <w:proofErr w:type="spellStart"/>
      <w:r>
        <w:rPr>
          <w:rFonts w:hint="cs"/>
          <w:sz w:val="32"/>
          <w:szCs w:val="32"/>
          <w:rtl/>
        </w:rPr>
        <w:t>يتسائل</w:t>
      </w:r>
      <w:proofErr w:type="spellEnd"/>
      <w:r>
        <w:rPr>
          <w:rFonts w:hint="cs"/>
          <w:sz w:val="32"/>
          <w:szCs w:val="32"/>
          <w:rtl/>
        </w:rPr>
        <w:t xml:space="preserve"> عن سر اختلاف الكائنات </w:t>
      </w:r>
      <w:proofErr w:type="gramStart"/>
      <w:r>
        <w:rPr>
          <w:rFonts w:hint="cs"/>
          <w:sz w:val="32"/>
          <w:szCs w:val="32"/>
          <w:rtl/>
        </w:rPr>
        <w:t>الحية ،</w:t>
      </w:r>
      <w:proofErr w:type="gramEnd"/>
      <w:r>
        <w:rPr>
          <w:rFonts w:hint="cs"/>
          <w:sz w:val="32"/>
          <w:szCs w:val="32"/>
          <w:rtl/>
        </w:rPr>
        <w:t xml:space="preserve"> وذلك يعتمد على الجينات التي تظهر الصفات الوراثية التي تنتقل من الآباء إلى الأبناء ، ومن الممكن أن تظهر صفات جديدة لم تكن في الأجيال السابقة ، وهي الطفرات </w:t>
      </w:r>
    </w:p>
    <w:p w:rsidR="00432C81" w:rsidRDefault="00432C81" w:rsidP="00432C81">
      <w:pPr>
        <w:jc w:val="right"/>
        <w:rPr>
          <w:sz w:val="32"/>
          <w:szCs w:val="32"/>
          <w:rtl/>
        </w:rPr>
      </w:pPr>
    </w:p>
    <w:p w:rsidR="00432C81" w:rsidRDefault="00432C81" w:rsidP="00432C81">
      <w:pPr>
        <w:jc w:val="right"/>
        <w:rPr>
          <w:rFonts w:hint="cs"/>
          <w:color w:val="C00000"/>
          <w:sz w:val="32"/>
          <w:szCs w:val="32"/>
          <w:rtl/>
        </w:rPr>
      </w:pPr>
      <w:proofErr w:type="gramStart"/>
      <w:r>
        <w:rPr>
          <w:rFonts w:hint="cs"/>
          <w:color w:val="C00000"/>
          <w:sz w:val="32"/>
          <w:szCs w:val="32"/>
          <w:rtl/>
        </w:rPr>
        <w:t>الطفرات :</w:t>
      </w:r>
      <w:proofErr w:type="gramEnd"/>
    </w:p>
    <w:p w:rsidR="00432C81" w:rsidRDefault="00432C81" w:rsidP="00432C81">
      <w:pPr>
        <w:jc w:val="right"/>
        <w:rPr>
          <w:color w:val="C00000"/>
          <w:sz w:val="32"/>
          <w:szCs w:val="32"/>
          <w:rtl/>
        </w:rPr>
      </w:pPr>
    </w:p>
    <w:p w:rsidR="00432C81" w:rsidRPr="00432C81" w:rsidRDefault="00432C81" w:rsidP="00432C81">
      <w:pPr>
        <w:jc w:val="right"/>
        <w:rPr>
          <w:rFonts w:cs="Arial"/>
          <w:sz w:val="32"/>
          <w:szCs w:val="32"/>
        </w:rPr>
      </w:pPr>
      <w:r w:rsidRPr="00432C81">
        <w:rPr>
          <w:rFonts w:cs="Arial"/>
          <w:sz w:val="32"/>
          <w:szCs w:val="32"/>
          <w:rtl/>
        </w:rPr>
        <w:t xml:space="preserve">تعرف الطفرة الوراثية على أنها أي تغيير يحدث في المادة الوراثية والمعروفة باسم الجينوم للكائن الحي، ويتكون الجينوم لدى الكائن الحي من الحمض </w:t>
      </w:r>
      <w:proofErr w:type="gramStart"/>
      <w:r w:rsidRPr="00432C81">
        <w:rPr>
          <w:rFonts w:cs="Arial"/>
          <w:sz w:val="32"/>
          <w:szCs w:val="32"/>
          <w:rtl/>
        </w:rPr>
        <w:t>النووي</w:t>
      </w:r>
      <w:r>
        <w:rPr>
          <w:rFonts w:cs="Arial" w:hint="cs"/>
          <w:sz w:val="32"/>
          <w:szCs w:val="32"/>
          <w:rtl/>
        </w:rPr>
        <w:t xml:space="preserve"> ،</w:t>
      </w:r>
      <w:proofErr w:type="gramEnd"/>
      <w:r>
        <w:rPr>
          <w:rFonts w:cs="Arial" w:hint="cs"/>
          <w:sz w:val="32"/>
          <w:szCs w:val="32"/>
          <w:rtl/>
        </w:rPr>
        <w:t xml:space="preserve"> </w:t>
      </w:r>
      <w:r w:rsidRPr="00432C81">
        <w:rPr>
          <w:rFonts w:cs="Arial"/>
          <w:sz w:val="32"/>
          <w:szCs w:val="32"/>
          <w:rtl/>
        </w:rPr>
        <w:t>ويمكن أن تحدث الطفرة الوراثية على الحمض النووي في أي مكان وتكون أخطر الطفرات هي التي تحدث في الوحدات الوظيفية من</w:t>
      </w:r>
      <w:r>
        <w:rPr>
          <w:rFonts w:cs="Arial" w:hint="cs"/>
          <w:sz w:val="32"/>
          <w:szCs w:val="32"/>
          <w:rtl/>
        </w:rPr>
        <w:t xml:space="preserve"> الحمض النووي للكائن ، </w:t>
      </w:r>
    </w:p>
    <w:p w:rsidR="00432C81" w:rsidRPr="00432C81" w:rsidRDefault="00432C81" w:rsidP="00432C81">
      <w:pPr>
        <w:jc w:val="right"/>
        <w:rPr>
          <w:rFonts w:cs="Arial"/>
          <w:sz w:val="32"/>
          <w:szCs w:val="32"/>
        </w:rPr>
      </w:pPr>
    </w:p>
    <w:p w:rsidR="007B646F" w:rsidRDefault="007B646F" w:rsidP="007B646F">
      <w:pPr>
        <w:jc w:val="right"/>
        <w:rPr>
          <w:rFonts w:cs="Arial" w:hint="cs"/>
          <w:color w:val="C00000"/>
          <w:sz w:val="32"/>
          <w:szCs w:val="32"/>
          <w:rtl/>
        </w:rPr>
      </w:pPr>
      <w:r>
        <w:rPr>
          <w:rFonts w:cs="Arial" w:hint="cs"/>
          <w:color w:val="C00000"/>
          <w:sz w:val="32"/>
          <w:szCs w:val="32"/>
          <w:rtl/>
        </w:rPr>
        <w:t>تأثير</w:t>
      </w:r>
      <w:r w:rsidRPr="007B646F">
        <w:rPr>
          <w:rFonts w:cs="Arial"/>
          <w:color w:val="C00000"/>
          <w:sz w:val="32"/>
          <w:szCs w:val="32"/>
          <w:rtl/>
        </w:rPr>
        <w:t xml:space="preserve"> الطفرة </w:t>
      </w:r>
      <w:proofErr w:type="gramStart"/>
      <w:r w:rsidRPr="007B646F">
        <w:rPr>
          <w:rFonts w:cs="Arial"/>
          <w:color w:val="C00000"/>
          <w:sz w:val="32"/>
          <w:szCs w:val="32"/>
          <w:rtl/>
        </w:rPr>
        <w:t>الوراثية</w:t>
      </w:r>
      <w:r>
        <w:rPr>
          <w:rFonts w:cs="Arial" w:hint="cs"/>
          <w:color w:val="C00000"/>
          <w:sz w:val="32"/>
          <w:szCs w:val="32"/>
          <w:rtl/>
        </w:rPr>
        <w:t xml:space="preserve"> :</w:t>
      </w:r>
      <w:proofErr w:type="gramEnd"/>
    </w:p>
    <w:p w:rsidR="007B646F" w:rsidRPr="007B646F" w:rsidRDefault="007B646F" w:rsidP="007B646F">
      <w:pPr>
        <w:jc w:val="right"/>
        <w:rPr>
          <w:sz w:val="32"/>
          <w:szCs w:val="32"/>
        </w:rPr>
      </w:pPr>
      <w:r w:rsidRPr="007B646F">
        <w:rPr>
          <w:rFonts w:cs="Arial"/>
          <w:sz w:val="32"/>
          <w:szCs w:val="32"/>
          <w:rtl/>
        </w:rPr>
        <w:t>إن أغلب الطفرات ذات تأثير صغير جدًا، وقد يكون هناك تأثير لطفرة واحدة كبير، ولكن التغيير التطوري غالبًا ما يعتمد على تجمع الكثير من الطفرات صغيرة التأثير، وقد يكون تأثير الطفرات ضارة أو محايدة أو مفيدة، وذلك تبعًا لموقعها أو سياقها، وإن أغلب الطفرات التي تكون ليست محايدة تكون ضارة، وعمومًا فإن ازدياد عدد الأزواج الأساسية المتأثرة بالطفرة يزيد من تأثير الطفرة ويرفع احتمالية أن تكون ضارة</w:t>
      </w:r>
    </w:p>
    <w:p w:rsidR="007B646F" w:rsidRPr="007B646F" w:rsidRDefault="007B646F" w:rsidP="007B646F">
      <w:pPr>
        <w:jc w:val="right"/>
        <w:rPr>
          <w:sz w:val="32"/>
          <w:szCs w:val="32"/>
        </w:rPr>
      </w:pPr>
      <w:r>
        <w:rPr>
          <w:noProof/>
          <w:color w:val="C00000"/>
          <w:sz w:val="32"/>
          <w:szCs w:val="32"/>
        </w:rPr>
        <w:drawing>
          <wp:anchor distT="0" distB="0" distL="114300" distR="114300" simplePos="0" relativeHeight="251660288" behindDoc="0" locked="0" layoutInCell="1" allowOverlap="1" wp14:anchorId="61AEAA80" wp14:editId="04CFE7A4">
            <wp:simplePos x="0" y="0"/>
            <wp:positionH relativeFrom="column">
              <wp:posOffset>3771900</wp:posOffset>
            </wp:positionH>
            <wp:positionV relativeFrom="paragraph">
              <wp:posOffset>41275</wp:posOffset>
            </wp:positionV>
            <wp:extent cx="1971675" cy="2552700"/>
            <wp:effectExtent l="0" t="0" r="9525"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tic-mutati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71675" cy="2552700"/>
                    </a:xfrm>
                    <a:prstGeom prst="rect">
                      <a:avLst/>
                    </a:prstGeom>
                  </pic:spPr>
                </pic:pic>
              </a:graphicData>
            </a:graphic>
            <wp14:sizeRelV relativeFrom="margin">
              <wp14:pctHeight>0</wp14:pctHeight>
            </wp14:sizeRelV>
          </wp:anchor>
        </w:drawing>
      </w:r>
      <w:r>
        <w:rPr>
          <w:noProof/>
          <w:color w:val="C00000"/>
          <w:sz w:val="32"/>
          <w:szCs w:val="32"/>
        </w:rPr>
        <w:drawing>
          <wp:inline distT="0" distB="0" distL="0" distR="0" wp14:anchorId="03561862" wp14:editId="18F227F8">
            <wp:extent cx="3362325" cy="2581275"/>
            <wp:effectExtent l="0" t="0" r="9525" b="952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الطفرات_المفيدة_والضارة.jpg"/>
                    <pic:cNvPicPr/>
                  </pic:nvPicPr>
                  <pic:blipFill>
                    <a:blip r:embed="rId5">
                      <a:extLst>
                        <a:ext uri="{28A0092B-C50C-407E-A947-70E740481C1C}">
                          <a14:useLocalDpi xmlns:a14="http://schemas.microsoft.com/office/drawing/2010/main" val="0"/>
                        </a:ext>
                      </a:extLst>
                    </a:blip>
                    <a:stretch>
                      <a:fillRect/>
                    </a:stretch>
                  </pic:blipFill>
                  <pic:spPr>
                    <a:xfrm>
                      <a:off x="0" y="0"/>
                      <a:ext cx="3362325" cy="2581275"/>
                    </a:xfrm>
                    <a:prstGeom prst="rect">
                      <a:avLst/>
                    </a:prstGeom>
                  </pic:spPr>
                </pic:pic>
              </a:graphicData>
            </a:graphic>
          </wp:inline>
        </w:drawing>
      </w:r>
    </w:p>
    <w:p w:rsidR="00432C81" w:rsidRDefault="007B646F" w:rsidP="007B646F">
      <w:pPr>
        <w:jc w:val="right"/>
        <w:rPr>
          <w:rFonts w:hint="cs"/>
          <w:color w:val="C00000"/>
          <w:sz w:val="32"/>
          <w:szCs w:val="32"/>
          <w:rtl/>
        </w:rPr>
      </w:pPr>
      <w:r>
        <w:rPr>
          <w:sz w:val="32"/>
          <w:szCs w:val="32"/>
          <w:rtl/>
        </w:rPr>
        <w:lastRenderedPageBreak/>
        <w:br w:type="textWrapping" w:clear="all"/>
      </w:r>
      <w:r>
        <w:rPr>
          <w:rFonts w:hint="cs"/>
          <w:color w:val="C00000"/>
          <w:sz w:val="32"/>
          <w:szCs w:val="32"/>
          <w:rtl/>
        </w:rPr>
        <w:t xml:space="preserve">الانتخاب </w:t>
      </w:r>
      <w:proofErr w:type="gramStart"/>
      <w:r>
        <w:rPr>
          <w:rFonts w:hint="cs"/>
          <w:color w:val="C00000"/>
          <w:sz w:val="32"/>
          <w:szCs w:val="32"/>
          <w:rtl/>
        </w:rPr>
        <w:t>الطبيعي :</w:t>
      </w:r>
      <w:proofErr w:type="gramEnd"/>
    </w:p>
    <w:p w:rsidR="007B646F" w:rsidRPr="007B646F" w:rsidRDefault="007B646F" w:rsidP="007B646F">
      <w:pPr>
        <w:jc w:val="right"/>
        <w:rPr>
          <w:rFonts w:hint="cs"/>
          <w:sz w:val="32"/>
          <w:szCs w:val="32"/>
          <w:rtl/>
        </w:rPr>
      </w:pPr>
      <w:r>
        <w:rPr>
          <w:rFonts w:hint="cs"/>
          <w:sz w:val="32"/>
          <w:szCs w:val="32"/>
          <w:rtl/>
        </w:rPr>
        <w:t xml:space="preserve">علمت أن الجينات مسئولة عن إظهار الصفات الوراثية في الكائنات الحية وعند حدوث تباين جيني بين أفراد </w:t>
      </w:r>
      <w:proofErr w:type="gramStart"/>
      <w:r>
        <w:rPr>
          <w:rFonts w:hint="cs"/>
          <w:sz w:val="32"/>
          <w:szCs w:val="32"/>
          <w:rtl/>
        </w:rPr>
        <w:t>المجموعة ،</w:t>
      </w:r>
      <w:proofErr w:type="gramEnd"/>
      <w:r>
        <w:rPr>
          <w:rFonts w:hint="cs"/>
          <w:sz w:val="32"/>
          <w:szCs w:val="32"/>
          <w:rtl/>
        </w:rPr>
        <w:t xml:space="preserve"> تظهر بعض الصفات المختلفة التي تعطي للكائن الحي قدرة وفرصة أكبر للبقاء ، </w:t>
      </w:r>
      <w:r w:rsidRPr="007B646F">
        <w:rPr>
          <w:rFonts w:cs="Arial"/>
          <w:sz w:val="32"/>
          <w:szCs w:val="32"/>
          <w:rtl/>
        </w:rPr>
        <w:t>يطلق على الانتخاب الطبيعي عدة مسميّات أيضًا؛ ومنها الاصطفاء أو الانتقاء الطبيعي، وهي إحدى الطرق الرئيسية المساهمة في تحقيق التطور لدى الأنواع إلى جانب الطفرات الوراثية وغيرها، وتترك أثرًا ملحوظًا في تجمعات الكائنات الحية بعد انقضاء فترة زمنية طويلة. وتعتمد عملية الانتخاب الطبيعي على عدةِ مراحل لتبرهن أهميتها في التطور، والمراحل هي التباين (الانحراف أو الاختلاف) والوراثة ثم الانتقاء انتقالًا إلى الوقت (مرور الوقت متطلب أساسي لحدوث التغيير)، وأخيرًا التكيف (بحيث يظهر النوع المُعدّل ويتأقلم مع الطبيعة ويصبح منسجمًا معها)</w:t>
      </w:r>
      <w:r w:rsidRPr="007B646F">
        <w:rPr>
          <w:sz w:val="32"/>
          <w:szCs w:val="32"/>
        </w:rPr>
        <w:t>.</w:t>
      </w:r>
    </w:p>
    <w:p w:rsidR="007B646F" w:rsidRDefault="007B646F">
      <w:pPr>
        <w:jc w:val="right"/>
        <w:rPr>
          <w:color w:val="C00000"/>
          <w:sz w:val="32"/>
          <w:szCs w:val="32"/>
        </w:rPr>
      </w:pPr>
    </w:p>
    <w:p w:rsidR="007B646F" w:rsidRDefault="007B646F" w:rsidP="007B646F">
      <w:pPr>
        <w:rPr>
          <w:sz w:val="32"/>
          <w:szCs w:val="32"/>
        </w:rPr>
      </w:pPr>
      <w:r>
        <w:rPr>
          <w:noProof/>
          <w:sz w:val="32"/>
          <w:szCs w:val="32"/>
        </w:rPr>
        <w:drawing>
          <wp:inline distT="0" distB="0" distL="0" distR="0" wp14:anchorId="2591143F" wp14:editId="49C27CF8">
            <wp:extent cx="5486400" cy="326263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rwin.png"/>
                    <pic:cNvPicPr/>
                  </pic:nvPicPr>
                  <pic:blipFill>
                    <a:blip r:embed="rId6">
                      <a:extLst>
                        <a:ext uri="{28A0092B-C50C-407E-A947-70E740481C1C}">
                          <a14:useLocalDpi xmlns:a14="http://schemas.microsoft.com/office/drawing/2010/main" val="0"/>
                        </a:ext>
                      </a:extLst>
                    </a:blip>
                    <a:stretch>
                      <a:fillRect/>
                    </a:stretch>
                  </pic:blipFill>
                  <pic:spPr>
                    <a:xfrm>
                      <a:off x="0" y="0"/>
                      <a:ext cx="5486400" cy="3262630"/>
                    </a:xfrm>
                    <a:prstGeom prst="rect">
                      <a:avLst/>
                    </a:prstGeom>
                  </pic:spPr>
                </pic:pic>
              </a:graphicData>
            </a:graphic>
          </wp:inline>
        </w:drawing>
      </w:r>
    </w:p>
    <w:p w:rsidR="007B646F" w:rsidRDefault="007B646F" w:rsidP="007B646F">
      <w:pPr>
        <w:tabs>
          <w:tab w:val="left" w:pos="6270"/>
        </w:tabs>
        <w:jc w:val="center"/>
        <w:rPr>
          <w:sz w:val="32"/>
          <w:szCs w:val="32"/>
          <w:rtl/>
        </w:rPr>
      </w:pPr>
      <w:r>
        <w:rPr>
          <w:rFonts w:hint="cs"/>
          <w:sz w:val="32"/>
          <w:szCs w:val="32"/>
          <w:rtl/>
        </w:rPr>
        <w:t>نظرية الانتخاب الطبيعي</w:t>
      </w:r>
    </w:p>
    <w:p w:rsidR="007B646F" w:rsidRDefault="007B646F" w:rsidP="007B646F">
      <w:pPr>
        <w:tabs>
          <w:tab w:val="left" w:pos="6270"/>
        </w:tabs>
        <w:jc w:val="center"/>
        <w:rPr>
          <w:sz w:val="32"/>
          <w:szCs w:val="32"/>
          <w:rtl/>
        </w:rPr>
      </w:pPr>
    </w:p>
    <w:p w:rsidR="007B646F" w:rsidRDefault="007B646F" w:rsidP="007B646F">
      <w:pPr>
        <w:tabs>
          <w:tab w:val="left" w:pos="6270"/>
        </w:tabs>
        <w:jc w:val="center"/>
        <w:rPr>
          <w:sz w:val="32"/>
          <w:szCs w:val="32"/>
          <w:rtl/>
        </w:rPr>
      </w:pPr>
    </w:p>
    <w:p w:rsidR="007B646F" w:rsidRDefault="007B646F" w:rsidP="007B646F">
      <w:pPr>
        <w:tabs>
          <w:tab w:val="left" w:pos="6270"/>
        </w:tabs>
        <w:jc w:val="right"/>
        <w:rPr>
          <w:sz w:val="32"/>
          <w:szCs w:val="32"/>
          <w:rtl/>
        </w:rPr>
      </w:pPr>
    </w:p>
    <w:p w:rsidR="007B646F" w:rsidRDefault="007B646F" w:rsidP="007B646F">
      <w:pPr>
        <w:tabs>
          <w:tab w:val="left" w:pos="6270"/>
        </w:tabs>
        <w:jc w:val="right"/>
        <w:rPr>
          <w:color w:val="C00000"/>
          <w:sz w:val="32"/>
          <w:szCs w:val="32"/>
          <w:rtl/>
        </w:rPr>
      </w:pPr>
      <w:r w:rsidRPr="007B646F">
        <w:rPr>
          <w:rFonts w:hint="cs"/>
          <w:color w:val="C00000"/>
          <w:sz w:val="32"/>
          <w:szCs w:val="32"/>
          <w:rtl/>
        </w:rPr>
        <w:t xml:space="preserve">الانتخاب </w:t>
      </w:r>
      <w:proofErr w:type="gramStart"/>
      <w:r w:rsidRPr="007B646F">
        <w:rPr>
          <w:rFonts w:hint="cs"/>
          <w:color w:val="C00000"/>
          <w:sz w:val="32"/>
          <w:szCs w:val="32"/>
          <w:rtl/>
        </w:rPr>
        <w:t>الاصطناعي :</w:t>
      </w:r>
      <w:proofErr w:type="gramEnd"/>
      <w:r w:rsidRPr="007B646F">
        <w:rPr>
          <w:rFonts w:hint="cs"/>
          <w:color w:val="C00000"/>
          <w:sz w:val="32"/>
          <w:szCs w:val="32"/>
          <w:rtl/>
        </w:rPr>
        <w:t xml:space="preserve"> </w:t>
      </w:r>
    </w:p>
    <w:p w:rsidR="007B646F" w:rsidRPr="007B646F" w:rsidRDefault="007B646F" w:rsidP="007B646F">
      <w:pPr>
        <w:tabs>
          <w:tab w:val="left" w:pos="6270"/>
        </w:tabs>
        <w:jc w:val="right"/>
        <w:rPr>
          <w:color w:val="C00000"/>
          <w:sz w:val="32"/>
          <w:szCs w:val="32"/>
        </w:rPr>
      </w:pPr>
      <w:r w:rsidRPr="007B646F">
        <w:rPr>
          <w:rFonts w:cs="Arial"/>
          <w:noProof/>
          <w:sz w:val="32"/>
          <w:szCs w:val="32"/>
        </w:rPr>
        <mc:AlternateContent>
          <mc:Choice Requires="wps">
            <w:drawing>
              <wp:anchor distT="45720" distB="45720" distL="114300" distR="114300" simplePos="0" relativeHeight="251662336" behindDoc="0" locked="0" layoutInCell="1" allowOverlap="1">
                <wp:simplePos x="0" y="0"/>
                <wp:positionH relativeFrom="margin">
                  <wp:posOffset>133350</wp:posOffset>
                </wp:positionH>
                <wp:positionV relativeFrom="paragraph">
                  <wp:posOffset>1911350</wp:posOffset>
                </wp:positionV>
                <wp:extent cx="5191125" cy="11906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190625"/>
                        </a:xfrm>
                        <a:prstGeom prst="rect">
                          <a:avLst/>
                        </a:prstGeom>
                        <a:solidFill>
                          <a:schemeClr val="accent4">
                            <a:lumMod val="60000"/>
                            <a:lumOff val="40000"/>
                          </a:schemeClr>
                        </a:solidFill>
                        <a:ln w="9525">
                          <a:solidFill>
                            <a:srgbClr val="000000"/>
                          </a:solidFill>
                          <a:miter lim="800000"/>
                          <a:headEnd/>
                          <a:tailEnd/>
                        </a:ln>
                      </wps:spPr>
                      <wps:txbx>
                        <w:txbxContent>
                          <w:p w:rsidR="007B646F" w:rsidRPr="007B646F" w:rsidRDefault="004420E1" w:rsidP="007B646F">
                            <w:pPr>
                              <w:jc w:val="center"/>
                              <w:rPr>
                                <w:rFonts w:hint="cs"/>
                                <w:sz w:val="32"/>
                                <w:szCs w:val="32"/>
                                <w:lang w:bidi="ar-SY"/>
                              </w:rPr>
                            </w:pPr>
                            <w:r>
                              <w:rPr>
                                <w:rFonts w:hint="cs"/>
                                <w:sz w:val="32"/>
                                <w:szCs w:val="32"/>
                                <w:rtl/>
                                <w:lang w:bidi="ar-SY"/>
                              </w:rPr>
                              <w:t xml:space="preserve">تحدث التغيرات الوراثية نتيجة طفرات عشوائية </w:t>
                            </w:r>
                            <w:proofErr w:type="gramStart"/>
                            <w:r>
                              <w:rPr>
                                <w:rFonts w:hint="cs"/>
                                <w:sz w:val="32"/>
                                <w:szCs w:val="32"/>
                                <w:rtl/>
                                <w:lang w:bidi="ar-SY"/>
                              </w:rPr>
                              <w:t>جينية ،</w:t>
                            </w:r>
                            <w:proofErr w:type="gramEnd"/>
                            <w:r>
                              <w:rPr>
                                <w:rFonts w:hint="cs"/>
                                <w:sz w:val="32"/>
                                <w:szCs w:val="32"/>
                                <w:rtl/>
                                <w:lang w:bidi="ar-SY"/>
                              </w:rPr>
                              <w:t xml:space="preserve"> وقد تتوارثها الأجيال إذا كانت تحمل صفة تزيد من قدرتها على البقاء ، وتظهر في الأجيال التي تليها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5pt;margin-top:150.5pt;width:408.75pt;height:93.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" fillcolor="#ffd966 [1943]">
                <v:textbox>
                  <w:txbxContent>
                    <w:p w:rsidR="007B646F" w:rsidRPr="007B646F" w:rsidRDefault="004420E1" w:rsidP="007B646F">
                      <w:pPr>
                        <w:jc w:val="center"/>
                        <w:rPr>
                          <w:rFonts w:hint="cs"/>
                          <w:sz w:val="32"/>
                          <w:szCs w:val="32"/>
                          <w:lang w:bidi="ar-SY"/>
                        </w:rPr>
                      </w:pPr>
                      <w:r>
                        <w:rPr>
                          <w:rFonts w:hint="cs"/>
                          <w:sz w:val="32"/>
                          <w:szCs w:val="32"/>
                          <w:rtl/>
                          <w:lang w:bidi="ar-SY"/>
                        </w:rPr>
                        <w:t xml:space="preserve">تحدث التغيرات الوراثية نتيجة طفرات عشوائية </w:t>
                      </w:r>
                      <w:proofErr w:type="gramStart"/>
                      <w:r>
                        <w:rPr>
                          <w:rFonts w:hint="cs"/>
                          <w:sz w:val="32"/>
                          <w:szCs w:val="32"/>
                          <w:rtl/>
                          <w:lang w:bidi="ar-SY"/>
                        </w:rPr>
                        <w:t>جينية ،</w:t>
                      </w:r>
                      <w:proofErr w:type="gramEnd"/>
                      <w:r>
                        <w:rPr>
                          <w:rFonts w:hint="cs"/>
                          <w:sz w:val="32"/>
                          <w:szCs w:val="32"/>
                          <w:rtl/>
                          <w:lang w:bidi="ar-SY"/>
                        </w:rPr>
                        <w:t xml:space="preserve"> وقد تتوارثها الأجيال إذا كانت تحمل صفة تزيد من قدرتها على البقاء ، وتظهر في الأجيال التي تليها </w:t>
                      </w:r>
                    </w:p>
                  </w:txbxContent>
                </v:textbox>
                <w10:wrap type="square" anchorx="margin"/>
              </v:shape>
            </w:pict>
          </mc:Fallback>
        </mc:AlternateContent>
      </w:r>
      <w:r w:rsidRPr="007B646F">
        <w:rPr>
          <w:rFonts w:cs="Arial"/>
          <w:sz w:val="32"/>
          <w:szCs w:val="32"/>
          <w:rtl/>
        </w:rPr>
        <w:t>الاصطفاء الصناعي هو عملية استخدام البشر لاصطفاء الحيوانات والنباتات بهدف إنتاج نمط ظاهري معين باختيار ذكور وإناث الحيوانات أو النباتات التي ستتكاثر جنسيا معا وتنتج نسلا يحمل هذه الأنماط الظاهرية المطلوبة</w:t>
      </w:r>
      <w:bookmarkStart w:id="0" w:name="_GoBack"/>
      <w:bookmarkEnd w:id="0"/>
    </w:p>
    <w:sectPr w:rsidR="007B646F" w:rsidRPr="007B646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81"/>
    <w:rsid w:val="000F734D"/>
    <w:rsid w:val="00432C81"/>
    <w:rsid w:val="004420E1"/>
    <w:rsid w:val="007B6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2EE92"/>
  <w15:chartTrackingRefBased/>
  <w15:docId w15:val="{F823FCF0-F1EC-49FB-9D77-E705CD11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295</Words>
  <Characters>1686</Characters>
  <Application>Microsoft Office Word</Application>
  <DocSecurity>0</DocSecurity>
  <Lines>14</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2020-11-07T23:34:00Z</dcterms:created>
  <dcterms:modified xsi:type="dcterms:W3CDTF">2020-11-08T00:01:00Z</dcterms:modified>
</cp:coreProperties>
</file>