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C4009" w14:textId="4FF44616" w:rsidR="00A962BA" w:rsidRPr="00A962BA" w:rsidRDefault="00A962BA" w:rsidP="00A962BA">
      <w:pPr>
        <w:shd w:val="clear" w:color="auto" w:fill="FFFFFF"/>
        <w:bidi w:val="0"/>
        <w:spacing w:before="100" w:beforeAutospacing="1" w:after="100" w:afterAutospacing="1" w:line="240" w:lineRule="auto"/>
        <w:jc w:val="center"/>
        <w:outlineLvl w:val="0"/>
        <w:rPr>
          <w:rFonts w:asciiTheme="majorBidi" w:eastAsia="Times New Roman" w:hAnsiTheme="majorBidi" w:cstheme="majorBidi"/>
          <w:b/>
          <w:bCs/>
          <w:color w:val="FF0000"/>
          <w:kern w:val="36"/>
          <w:sz w:val="32"/>
          <w:szCs w:val="32"/>
          <w:u w:val="single"/>
        </w:rPr>
      </w:pPr>
      <w:r w:rsidRPr="00A962BA">
        <w:rPr>
          <w:rFonts w:asciiTheme="majorBidi" w:eastAsia="Times New Roman" w:hAnsiTheme="majorBidi" w:cstheme="majorBidi"/>
          <w:b/>
          <w:bCs/>
          <w:color w:val="FF0000"/>
          <w:kern w:val="36"/>
          <w:sz w:val="32"/>
          <w:szCs w:val="32"/>
          <w:u w:val="single"/>
          <w:rtl/>
        </w:rPr>
        <w:t>ما هي مكونات الهواء</w:t>
      </w:r>
      <w:r>
        <w:rPr>
          <w:rFonts w:asciiTheme="majorBidi" w:eastAsia="Times New Roman" w:hAnsiTheme="majorBidi" w:cstheme="majorBidi" w:hint="cs"/>
          <w:b/>
          <w:bCs/>
          <w:color w:val="FF0000"/>
          <w:kern w:val="36"/>
          <w:sz w:val="32"/>
          <w:szCs w:val="32"/>
          <w:u w:val="single"/>
          <w:rtl/>
        </w:rPr>
        <w:t xml:space="preserve"> ؟</w:t>
      </w:r>
    </w:p>
    <w:p w14:paraId="6D9F87DB" w14:textId="7B5AC26B" w:rsidR="00141B70" w:rsidRPr="00A962BA" w:rsidRDefault="00141B70" w:rsidP="00A962BA">
      <w:pPr>
        <w:rPr>
          <w:rFonts w:asciiTheme="majorBidi" w:hAnsiTheme="majorBidi" w:cstheme="majorBidi"/>
          <w:sz w:val="32"/>
          <w:szCs w:val="32"/>
          <w:rtl/>
        </w:rPr>
      </w:pPr>
    </w:p>
    <w:p w14:paraId="63E1846C" w14:textId="2D4BDCB5" w:rsidR="00A962BA" w:rsidRPr="00A962BA" w:rsidRDefault="00A962BA" w:rsidP="00A962BA">
      <w:pPr>
        <w:jc w:val="center"/>
        <w:rPr>
          <w:rFonts w:asciiTheme="majorBidi" w:hAnsiTheme="majorBidi" w:cstheme="majorBidi"/>
          <w:sz w:val="32"/>
          <w:szCs w:val="32"/>
          <w:rtl/>
        </w:rPr>
      </w:pPr>
      <w:r w:rsidRPr="00A962BA">
        <w:rPr>
          <w:rFonts w:asciiTheme="majorBidi" w:hAnsiTheme="majorBidi" w:cstheme="majorBidi"/>
          <w:noProof/>
          <w:sz w:val="32"/>
          <w:szCs w:val="32"/>
        </w:rPr>
        <w:drawing>
          <wp:inline distT="0" distB="0" distL="0" distR="0" wp14:anchorId="7991B3BB" wp14:editId="118081F7">
            <wp:extent cx="4286250" cy="2040949"/>
            <wp:effectExtent l="0" t="0" r="0" b="0"/>
            <wp:docPr id="1" name="Picture 1" descr="ما هي مكونات الهو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مكونات الهواء"/>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2852" cy="2048854"/>
                    </a:xfrm>
                    <a:prstGeom prst="rect">
                      <a:avLst/>
                    </a:prstGeom>
                    <a:noFill/>
                    <a:ln>
                      <a:noFill/>
                    </a:ln>
                  </pic:spPr>
                </pic:pic>
              </a:graphicData>
            </a:graphic>
          </wp:inline>
        </w:drawing>
      </w:r>
    </w:p>
    <w:p w14:paraId="525ED76E" w14:textId="686EE720" w:rsidR="00A962BA" w:rsidRPr="00A962BA" w:rsidRDefault="00A962BA" w:rsidP="00A962BA">
      <w:pPr>
        <w:rPr>
          <w:rFonts w:asciiTheme="majorBidi" w:hAnsiTheme="majorBidi" w:cstheme="majorBidi"/>
          <w:sz w:val="32"/>
          <w:szCs w:val="32"/>
          <w:rtl/>
        </w:rPr>
      </w:pPr>
    </w:p>
    <w:p w14:paraId="01A59D49" w14:textId="0F85733E" w:rsidR="00A962BA" w:rsidRDefault="00A962BA" w:rsidP="00A962BA">
      <w:pPr>
        <w:rPr>
          <w:rFonts w:asciiTheme="majorBidi" w:hAnsiTheme="majorBidi" w:cstheme="majorBidi"/>
          <w:color w:val="333333"/>
          <w:sz w:val="32"/>
          <w:szCs w:val="32"/>
          <w:rtl/>
        </w:rPr>
      </w:pPr>
      <w:r w:rsidRPr="00A962BA">
        <w:rPr>
          <w:rFonts w:asciiTheme="majorBidi" w:hAnsiTheme="majorBidi" w:cstheme="majorBidi"/>
          <w:color w:val="333333"/>
          <w:sz w:val="32"/>
          <w:szCs w:val="32"/>
          <w:shd w:val="clear" w:color="auto" w:fill="FFFFFF"/>
          <w:rtl/>
        </w:rPr>
        <w:t>الهواء هو عبارة عن مجموعة من الغازات التي تشكّل في مُجملها المجال الجويّ للأرض، ويحيط الهواء بكوكب الأرض إلى ارتفاع يصل إلى 880كم؛ وهو الذي يجعل الحياة ممكنة لجميع الكائنات الحيّة، وجديرٌ بالذكر أنّنا نستنشق الهواء القريب من سطح الأرض والذي يُلاصقها كالجلد الرقيق</w:t>
      </w:r>
      <w:r w:rsidRPr="00A962BA">
        <w:rPr>
          <w:rFonts w:asciiTheme="majorBidi" w:hAnsiTheme="majorBidi" w:cstheme="majorBidi"/>
          <w:color w:val="333333"/>
          <w:sz w:val="32"/>
          <w:szCs w:val="32"/>
          <w:shd w:val="clear" w:color="auto" w:fill="FFFFFF"/>
        </w:rPr>
        <w:t>.</w:t>
      </w:r>
      <w:r w:rsidRPr="00A962BA">
        <w:rPr>
          <w:rFonts w:asciiTheme="majorBidi" w:hAnsiTheme="majorBidi" w:cstheme="majorBidi"/>
          <w:color w:val="333333"/>
          <w:sz w:val="32"/>
          <w:szCs w:val="32"/>
        </w:rPr>
        <w:br/>
      </w:r>
    </w:p>
    <w:p w14:paraId="0DA2CEE5" w14:textId="39FB2C4F" w:rsidR="00A962BA" w:rsidRPr="00A962BA" w:rsidRDefault="00A962BA" w:rsidP="00A962BA">
      <w:pPr>
        <w:jc w:val="center"/>
        <w:rPr>
          <w:rFonts w:asciiTheme="majorBidi" w:hAnsiTheme="majorBidi" w:cstheme="majorBidi"/>
          <w:sz w:val="32"/>
          <w:szCs w:val="32"/>
          <w:rtl/>
        </w:rPr>
      </w:pPr>
      <w:r>
        <w:rPr>
          <w:rFonts w:asciiTheme="majorBidi" w:hAnsiTheme="majorBidi" w:cstheme="majorBidi" w:hint="cs"/>
          <w:color w:val="333333"/>
          <w:sz w:val="32"/>
          <w:szCs w:val="32"/>
          <w:rtl/>
        </w:rPr>
        <w:t>مكونات الهواء</w:t>
      </w:r>
    </w:p>
    <w:p w14:paraId="67850198" w14:textId="749B0B3E" w:rsidR="00A962BA" w:rsidRPr="00A962BA" w:rsidRDefault="00A962BA" w:rsidP="00A962BA">
      <w:pPr>
        <w:rPr>
          <w:rFonts w:asciiTheme="majorBidi" w:hAnsiTheme="majorBidi" w:cstheme="majorBidi" w:hint="cs"/>
          <w:sz w:val="32"/>
          <w:szCs w:val="32"/>
          <w:rtl/>
          <w:lang w:bidi="ar-KW"/>
        </w:rPr>
      </w:pPr>
    </w:p>
    <w:p w14:paraId="7B0B405B" w14:textId="5A01BE5A" w:rsidR="00A962BA" w:rsidRPr="00A962BA" w:rsidRDefault="00A962BA" w:rsidP="00A962BA">
      <w:pPr>
        <w:jc w:val="center"/>
        <w:rPr>
          <w:rFonts w:asciiTheme="majorBidi" w:hAnsiTheme="majorBidi" w:cstheme="majorBidi"/>
          <w:sz w:val="32"/>
          <w:szCs w:val="32"/>
          <w:rtl/>
        </w:rPr>
      </w:pPr>
      <w:r w:rsidRPr="00A962BA">
        <w:rPr>
          <w:rFonts w:asciiTheme="majorBidi" w:hAnsiTheme="majorBidi" w:cstheme="majorBidi"/>
          <w:noProof/>
          <w:sz w:val="32"/>
          <w:szCs w:val="32"/>
        </w:rPr>
        <w:drawing>
          <wp:inline distT="0" distB="0" distL="0" distR="0" wp14:anchorId="4EC1CC1B" wp14:editId="23300B30">
            <wp:extent cx="2819400" cy="291293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6841" t="17023" r="25054" b="12955"/>
                    <a:stretch/>
                  </pic:blipFill>
                  <pic:spPr bwMode="auto">
                    <a:xfrm>
                      <a:off x="0" y="0"/>
                      <a:ext cx="2828744" cy="2922588"/>
                    </a:xfrm>
                    <a:prstGeom prst="rect">
                      <a:avLst/>
                    </a:prstGeom>
                    <a:ln>
                      <a:noFill/>
                    </a:ln>
                    <a:extLst>
                      <a:ext uri="{53640926-AAD7-44D8-BBD7-CCE9431645EC}">
                        <a14:shadowObscured xmlns:a14="http://schemas.microsoft.com/office/drawing/2010/main"/>
                      </a:ext>
                    </a:extLst>
                  </pic:spPr>
                </pic:pic>
              </a:graphicData>
            </a:graphic>
          </wp:inline>
        </w:drawing>
      </w:r>
    </w:p>
    <w:p w14:paraId="5CA5CC34" w14:textId="77777777" w:rsidR="00A962BA" w:rsidRDefault="00A962BA" w:rsidP="00A962BA">
      <w:pPr>
        <w:rPr>
          <w:rFonts w:asciiTheme="majorBidi" w:hAnsiTheme="majorBidi" w:cstheme="majorBidi"/>
          <w:color w:val="333333"/>
          <w:sz w:val="32"/>
          <w:szCs w:val="32"/>
          <w:shd w:val="clear" w:color="auto" w:fill="FFFFFF"/>
          <w:rtl/>
        </w:rPr>
      </w:pPr>
    </w:p>
    <w:p w14:paraId="367A92C1" w14:textId="175CC2B1" w:rsidR="00A962BA" w:rsidRDefault="00A962BA" w:rsidP="00A962BA">
      <w:pPr>
        <w:rPr>
          <w:rFonts w:asciiTheme="majorBidi" w:hAnsiTheme="majorBidi" w:cstheme="majorBidi"/>
          <w:color w:val="333333"/>
          <w:sz w:val="32"/>
          <w:szCs w:val="32"/>
          <w:shd w:val="clear" w:color="auto" w:fill="FFFFFF"/>
          <w:rtl/>
        </w:rPr>
      </w:pPr>
      <w:r w:rsidRPr="00A962BA">
        <w:rPr>
          <w:rFonts w:asciiTheme="majorBidi" w:hAnsiTheme="majorBidi" w:cstheme="majorBidi"/>
          <w:color w:val="333333"/>
          <w:sz w:val="32"/>
          <w:szCs w:val="32"/>
          <w:shd w:val="clear" w:color="auto" w:fill="FFFFFF"/>
          <w:rtl/>
        </w:rPr>
        <w:lastRenderedPageBreak/>
        <w:t xml:space="preserve">طبقات الهواء </w:t>
      </w:r>
    </w:p>
    <w:p w14:paraId="3D44BBBC" w14:textId="77777777" w:rsidR="00A962BA" w:rsidRDefault="00A962BA" w:rsidP="00A962BA">
      <w:pPr>
        <w:rPr>
          <w:rFonts w:asciiTheme="majorBidi" w:hAnsiTheme="majorBidi" w:cstheme="majorBidi"/>
          <w:color w:val="333333"/>
          <w:sz w:val="32"/>
          <w:szCs w:val="32"/>
          <w:shd w:val="clear" w:color="auto" w:fill="FFFFFF"/>
          <w:rtl/>
        </w:rPr>
      </w:pPr>
      <w:r w:rsidRPr="00A962BA">
        <w:rPr>
          <w:rFonts w:asciiTheme="majorBidi" w:hAnsiTheme="majorBidi" w:cstheme="majorBidi"/>
          <w:color w:val="333333"/>
          <w:sz w:val="32"/>
          <w:szCs w:val="32"/>
          <w:shd w:val="clear" w:color="auto" w:fill="FFFFFF"/>
          <w:rtl/>
        </w:rPr>
        <w:t>يتشكّل الهواء من طبقات مختلفة تتغير كلّما ارتفعنا عن سطح الأرض، وهي كالآتي: المتكوّر الدوار</w:t>
      </w:r>
      <w:r w:rsidRPr="00A962BA">
        <w:rPr>
          <w:rFonts w:asciiTheme="majorBidi" w:hAnsiTheme="majorBidi" w:cstheme="majorBidi"/>
          <w:color w:val="333333"/>
          <w:sz w:val="32"/>
          <w:szCs w:val="32"/>
          <w:shd w:val="clear" w:color="auto" w:fill="FFFFFF"/>
        </w:rPr>
        <w:t xml:space="preserve"> troposphere: </w:t>
      </w:r>
    </w:p>
    <w:p w14:paraId="6E788AA9" w14:textId="77777777" w:rsidR="00A962BA" w:rsidRDefault="00A962BA" w:rsidP="00A962BA">
      <w:pPr>
        <w:rPr>
          <w:rFonts w:asciiTheme="majorBidi" w:hAnsiTheme="majorBidi" w:cstheme="majorBidi"/>
          <w:color w:val="333333"/>
          <w:sz w:val="32"/>
          <w:szCs w:val="32"/>
          <w:shd w:val="clear" w:color="auto" w:fill="FFFFFF"/>
          <w:rtl/>
        </w:rPr>
      </w:pPr>
      <w:r w:rsidRPr="00A962BA">
        <w:rPr>
          <w:rFonts w:asciiTheme="majorBidi" w:hAnsiTheme="majorBidi" w:cstheme="majorBidi"/>
          <w:color w:val="333333"/>
          <w:sz w:val="32"/>
          <w:szCs w:val="32"/>
          <w:shd w:val="clear" w:color="auto" w:fill="FFFFFF"/>
          <w:rtl/>
        </w:rPr>
        <w:t xml:space="preserve">تمتدّ هذه الطبقة من سطح الأرض وترتفع إلى 7كم عند القطبين، و17كم عند خط الاستواء، وتحتوي على نسبة تسعة أعشار من من الغازات الجوية، ومنها تتكوّن الظواهر المناخية ودرجات الحرارة على الدوام. </w:t>
      </w:r>
    </w:p>
    <w:p w14:paraId="5578A7E7" w14:textId="77777777" w:rsidR="00A962BA" w:rsidRDefault="00A962BA" w:rsidP="00A962BA">
      <w:pPr>
        <w:rPr>
          <w:rFonts w:asciiTheme="majorBidi" w:hAnsiTheme="majorBidi" w:cstheme="majorBidi"/>
          <w:color w:val="333333"/>
          <w:sz w:val="32"/>
          <w:szCs w:val="32"/>
          <w:shd w:val="clear" w:color="auto" w:fill="FFFFFF"/>
          <w:rtl/>
        </w:rPr>
      </w:pPr>
      <w:r w:rsidRPr="00A962BA">
        <w:rPr>
          <w:rFonts w:asciiTheme="majorBidi" w:hAnsiTheme="majorBidi" w:cstheme="majorBidi"/>
          <w:color w:val="333333"/>
          <w:sz w:val="32"/>
          <w:szCs w:val="32"/>
          <w:shd w:val="clear" w:color="auto" w:fill="FFFFFF"/>
          <w:rtl/>
        </w:rPr>
        <w:t>الستراتوسفير أو الطبقة الوسطى</w:t>
      </w:r>
      <w:r w:rsidRPr="00A962BA">
        <w:rPr>
          <w:rFonts w:asciiTheme="majorBidi" w:hAnsiTheme="majorBidi" w:cstheme="majorBidi"/>
          <w:color w:val="333333"/>
          <w:sz w:val="32"/>
          <w:szCs w:val="32"/>
          <w:shd w:val="clear" w:color="auto" w:fill="FFFFFF"/>
        </w:rPr>
        <w:t xml:space="preserve"> stratosphere: </w:t>
      </w:r>
    </w:p>
    <w:p w14:paraId="4F549B6F" w14:textId="77777777" w:rsidR="00A962BA" w:rsidRDefault="00A962BA" w:rsidP="00A962BA">
      <w:pPr>
        <w:rPr>
          <w:rFonts w:asciiTheme="majorBidi" w:hAnsiTheme="majorBidi" w:cstheme="majorBidi"/>
          <w:color w:val="333333"/>
          <w:sz w:val="32"/>
          <w:szCs w:val="32"/>
          <w:shd w:val="clear" w:color="auto" w:fill="FFFFFF"/>
          <w:rtl/>
        </w:rPr>
      </w:pPr>
      <w:r w:rsidRPr="00A962BA">
        <w:rPr>
          <w:rFonts w:asciiTheme="majorBidi" w:hAnsiTheme="majorBidi" w:cstheme="majorBidi"/>
          <w:color w:val="333333"/>
          <w:sz w:val="32"/>
          <w:szCs w:val="32"/>
          <w:shd w:val="clear" w:color="auto" w:fill="FFFFFF"/>
          <w:rtl/>
        </w:rPr>
        <w:t xml:space="preserve">هي الطبقة التي تصل من 7كم و17كم إلى 50كم، وتحتوي على الأوزون الذي يحمي من أشعة الشمس الضارّة. </w:t>
      </w:r>
    </w:p>
    <w:p w14:paraId="38840DA6" w14:textId="77777777" w:rsidR="00A962BA" w:rsidRDefault="00A962BA" w:rsidP="00A962BA">
      <w:pPr>
        <w:rPr>
          <w:rFonts w:asciiTheme="majorBidi" w:hAnsiTheme="majorBidi" w:cstheme="majorBidi"/>
          <w:color w:val="333333"/>
          <w:sz w:val="32"/>
          <w:szCs w:val="32"/>
          <w:shd w:val="clear" w:color="auto" w:fill="FFFFFF"/>
          <w:rtl/>
        </w:rPr>
      </w:pPr>
      <w:r w:rsidRPr="00A962BA">
        <w:rPr>
          <w:rFonts w:asciiTheme="majorBidi" w:hAnsiTheme="majorBidi" w:cstheme="majorBidi"/>
          <w:color w:val="333333"/>
          <w:sz w:val="32"/>
          <w:szCs w:val="32"/>
          <w:shd w:val="clear" w:color="auto" w:fill="FFFFFF"/>
          <w:rtl/>
        </w:rPr>
        <w:t>المتكور الأوسط</w:t>
      </w:r>
      <w:r w:rsidRPr="00A962BA">
        <w:rPr>
          <w:rFonts w:asciiTheme="majorBidi" w:hAnsiTheme="majorBidi" w:cstheme="majorBidi"/>
          <w:color w:val="333333"/>
          <w:sz w:val="32"/>
          <w:szCs w:val="32"/>
          <w:shd w:val="clear" w:color="auto" w:fill="FFFFFF"/>
        </w:rPr>
        <w:t xml:space="preserve"> mesosphere: </w:t>
      </w:r>
    </w:p>
    <w:p w14:paraId="1FFAF784" w14:textId="77777777" w:rsidR="00A962BA" w:rsidRDefault="00A962BA" w:rsidP="00A962BA">
      <w:pPr>
        <w:rPr>
          <w:rFonts w:asciiTheme="majorBidi" w:hAnsiTheme="majorBidi" w:cstheme="majorBidi"/>
          <w:color w:val="333333"/>
          <w:sz w:val="32"/>
          <w:szCs w:val="32"/>
          <w:shd w:val="clear" w:color="auto" w:fill="FFFFFF"/>
          <w:rtl/>
        </w:rPr>
      </w:pPr>
      <w:r w:rsidRPr="00A962BA">
        <w:rPr>
          <w:rFonts w:asciiTheme="majorBidi" w:hAnsiTheme="majorBidi" w:cstheme="majorBidi"/>
          <w:color w:val="333333"/>
          <w:sz w:val="32"/>
          <w:szCs w:val="32"/>
          <w:shd w:val="clear" w:color="auto" w:fill="FFFFFF"/>
          <w:rtl/>
        </w:rPr>
        <w:t xml:space="preserve">ويبدأ من 50كم وحتّى ارتفاع يصل من 80 إلى 85كم. </w:t>
      </w:r>
    </w:p>
    <w:p w14:paraId="762864E8" w14:textId="77777777" w:rsidR="00A962BA" w:rsidRDefault="00A962BA" w:rsidP="00A962BA">
      <w:pPr>
        <w:rPr>
          <w:rFonts w:asciiTheme="majorBidi" w:hAnsiTheme="majorBidi" w:cstheme="majorBidi"/>
          <w:color w:val="333333"/>
          <w:sz w:val="32"/>
          <w:szCs w:val="32"/>
          <w:shd w:val="clear" w:color="auto" w:fill="FFFFFF"/>
          <w:rtl/>
        </w:rPr>
      </w:pPr>
      <w:r w:rsidRPr="00A962BA">
        <w:rPr>
          <w:rFonts w:asciiTheme="majorBidi" w:hAnsiTheme="majorBidi" w:cstheme="majorBidi"/>
          <w:color w:val="333333"/>
          <w:sz w:val="32"/>
          <w:szCs w:val="32"/>
          <w:shd w:val="clear" w:color="auto" w:fill="FFFFFF"/>
          <w:rtl/>
        </w:rPr>
        <w:t>المتكور الحراري</w:t>
      </w:r>
      <w:r w:rsidRPr="00A962BA">
        <w:rPr>
          <w:rFonts w:asciiTheme="majorBidi" w:hAnsiTheme="majorBidi" w:cstheme="majorBidi"/>
          <w:color w:val="333333"/>
          <w:sz w:val="32"/>
          <w:szCs w:val="32"/>
          <w:shd w:val="clear" w:color="auto" w:fill="FFFFFF"/>
        </w:rPr>
        <w:t xml:space="preserve"> thermosphere: </w:t>
      </w:r>
      <w:r w:rsidRPr="00A962BA">
        <w:rPr>
          <w:rFonts w:asciiTheme="majorBidi" w:hAnsiTheme="majorBidi" w:cstheme="majorBidi"/>
          <w:color w:val="333333"/>
          <w:sz w:val="32"/>
          <w:szCs w:val="32"/>
          <w:shd w:val="clear" w:color="auto" w:fill="FFFFFF"/>
          <w:rtl/>
        </w:rPr>
        <w:t>تبدأ من 80كم أو 85كم وحتّى 640كم. المتكور الشاردي</w:t>
      </w:r>
      <w:r w:rsidRPr="00A962BA">
        <w:rPr>
          <w:rFonts w:asciiTheme="majorBidi" w:hAnsiTheme="majorBidi" w:cstheme="majorBidi"/>
          <w:color w:val="333333"/>
          <w:sz w:val="32"/>
          <w:szCs w:val="32"/>
          <w:shd w:val="clear" w:color="auto" w:fill="FFFFFF"/>
        </w:rPr>
        <w:t xml:space="preserve"> ionosphere: </w:t>
      </w:r>
      <w:r w:rsidRPr="00A962BA">
        <w:rPr>
          <w:rFonts w:asciiTheme="majorBidi" w:hAnsiTheme="majorBidi" w:cstheme="majorBidi"/>
          <w:color w:val="333333"/>
          <w:sz w:val="32"/>
          <w:szCs w:val="32"/>
          <w:shd w:val="clear" w:color="auto" w:fill="FFFFFF"/>
          <w:rtl/>
        </w:rPr>
        <w:t xml:space="preserve">هي طبقة موجودة في المتكور الحراريّ، وتكون فيها الغازات التي تشكّل الجو متأينة نتيجة التعرّض لأشعة الشمس، وهذا التأيّن يعكس أمواج الراديو كالمرآة؛ مما يمكّن من استخدام الاتصالات اللاسلكية. </w:t>
      </w:r>
    </w:p>
    <w:p w14:paraId="42B2461C" w14:textId="77777777" w:rsidR="00A962BA" w:rsidRDefault="00A962BA" w:rsidP="00A962BA">
      <w:pPr>
        <w:rPr>
          <w:rFonts w:asciiTheme="majorBidi" w:hAnsiTheme="majorBidi" w:cstheme="majorBidi"/>
          <w:color w:val="333333"/>
          <w:sz w:val="32"/>
          <w:szCs w:val="32"/>
          <w:shd w:val="clear" w:color="auto" w:fill="FFFFFF"/>
          <w:rtl/>
        </w:rPr>
      </w:pPr>
      <w:r w:rsidRPr="00A962BA">
        <w:rPr>
          <w:rFonts w:asciiTheme="majorBidi" w:hAnsiTheme="majorBidi" w:cstheme="majorBidi"/>
          <w:color w:val="333333"/>
          <w:sz w:val="32"/>
          <w:szCs w:val="32"/>
          <w:shd w:val="clear" w:color="auto" w:fill="FFFFFF"/>
          <w:rtl/>
        </w:rPr>
        <w:t>المتكور الخارجي</w:t>
      </w:r>
      <w:r w:rsidRPr="00A962BA">
        <w:rPr>
          <w:rFonts w:asciiTheme="majorBidi" w:hAnsiTheme="majorBidi" w:cstheme="majorBidi"/>
          <w:color w:val="333333"/>
          <w:sz w:val="32"/>
          <w:szCs w:val="32"/>
          <w:shd w:val="clear" w:color="auto" w:fill="FFFFFF"/>
        </w:rPr>
        <w:t xml:space="preserve"> exosphere: </w:t>
      </w:r>
      <w:r w:rsidRPr="00A962BA">
        <w:rPr>
          <w:rFonts w:asciiTheme="majorBidi" w:hAnsiTheme="majorBidi" w:cstheme="majorBidi"/>
          <w:color w:val="333333"/>
          <w:sz w:val="32"/>
          <w:szCs w:val="32"/>
          <w:shd w:val="clear" w:color="auto" w:fill="FFFFFF"/>
          <w:rtl/>
        </w:rPr>
        <w:t xml:space="preserve">هي تلي المتكور الشاردي، وتمتد لأعلى حتّى تختلط مع الفراغ في الفضاء. </w:t>
      </w:r>
    </w:p>
    <w:p w14:paraId="2CADC246" w14:textId="77777777" w:rsidR="00A962BA" w:rsidRDefault="00A962BA" w:rsidP="00A962BA">
      <w:pPr>
        <w:rPr>
          <w:rFonts w:asciiTheme="majorBidi" w:hAnsiTheme="majorBidi" w:cstheme="majorBidi"/>
          <w:color w:val="333333"/>
          <w:sz w:val="32"/>
          <w:szCs w:val="32"/>
          <w:shd w:val="clear" w:color="auto" w:fill="FFFFFF"/>
          <w:rtl/>
        </w:rPr>
      </w:pPr>
    </w:p>
    <w:p w14:paraId="018B139E" w14:textId="77777777" w:rsidR="00A962BA" w:rsidRDefault="00A962BA" w:rsidP="00A962BA">
      <w:pPr>
        <w:rPr>
          <w:rFonts w:asciiTheme="majorBidi" w:hAnsiTheme="majorBidi" w:cstheme="majorBidi"/>
          <w:color w:val="333333"/>
          <w:sz w:val="32"/>
          <w:szCs w:val="32"/>
          <w:shd w:val="clear" w:color="auto" w:fill="FFFFFF"/>
          <w:rtl/>
        </w:rPr>
      </w:pPr>
      <w:r w:rsidRPr="00A962BA">
        <w:rPr>
          <w:rFonts w:asciiTheme="majorBidi" w:hAnsiTheme="majorBidi" w:cstheme="majorBidi"/>
          <w:color w:val="333333"/>
          <w:sz w:val="32"/>
          <w:szCs w:val="32"/>
          <w:shd w:val="clear" w:color="auto" w:fill="FFFFFF"/>
          <w:rtl/>
        </w:rPr>
        <w:t>خصائص الهواء</w:t>
      </w:r>
    </w:p>
    <w:p w14:paraId="6CBBDB1C" w14:textId="77777777" w:rsidR="00A962BA" w:rsidRDefault="00A962BA" w:rsidP="00A962BA">
      <w:pPr>
        <w:rPr>
          <w:rFonts w:asciiTheme="majorBidi" w:hAnsiTheme="majorBidi" w:cstheme="majorBidi"/>
          <w:color w:val="333333"/>
          <w:sz w:val="32"/>
          <w:szCs w:val="32"/>
          <w:shd w:val="clear" w:color="auto" w:fill="FFFFFF"/>
          <w:rtl/>
        </w:rPr>
      </w:pPr>
      <w:r w:rsidRPr="00A962BA">
        <w:rPr>
          <w:rFonts w:asciiTheme="majorBidi" w:hAnsiTheme="majorBidi" w:cstheme="majorBidi"/>
          <w:color w:val="333333"/>
          <w:sz w:val="32"/>
          <w:szCs w:val="32"/>
          <w:shd w:val="clear" w:color="auto" w:fill="FFFFFF"/>
          <w:rtl/>
        </w:rPr>
        <w:t xml:space="preserve"> لا يمتلك لوناً أو طعماً أو رائحةً. </w:t>
      </w:r>
    </w:p>
    <w:p w14:paraId="6DFDCAC8" w14:textId="77777777" w:rsidR="00A962BA" w:rsidRDefault="00A962BA" w:rsidP="00A962BA">
      <w:pPr>
        <w:rPr>
          <w:rFonts w:asciiTheme="majorBidi" w:hAnsiTheme="majorBidi" w:cstheme="majorBidi"/>
          <w:color w:val="333333"/>
          <w:sz w:val="32"/>
          <w:szCs w:val="32"/>
          <w:shd w:val="clear" w:color="auto" w:fill="FFFFFF"/>
          <w:rtl/>
        </w:rPr>
      </w:pPr>
      <w:r w:rsidRPr="00A962BA">
        <w:rPr>
          <w:rFonts w:asciiTheme="majorBidi" w:hAnsiTheme="majorBidi" w:cstheme="majorBidi"/>
          <w:color w:val="333333"/>
          <w:sz w:val="32"/>
          <w:szCs w:val="32"/>
          <w:shd w:val="clear" w:color="auto" w:fill="FFFFFF"/>
          <w:rtl/>
        </w:rPr>
        <w:t xml:space="preserve">لا يمتلك شكلاً معيّناً؛ فهو يأخذ هيئة الوعاء الذي يحتويه. </w:t>
      </w:r>
    </w:p>
    <w:p w14:paraId="48FFD2B0" w14:textId="77777777" w:rsidR="00A962BA" w:rsidRDefault="00A962BA" w:rsidP="00A962BA">
      <w:pPr>
        <w:rPr>
          <w:rFonts w:asciiTheme="majorBidi" w:hAnsiTheme="majorBidi" w:cstheme="majorBidi"/>
          <w:color w:val="333333"/>
          <w:sz w:val="32"/>
          <w:szCs w:val="32"/>
          <w:shd w:val="clear" w:color="auto" w:fill="FFFFFF"/>
          <w:rtl/>
        </w:rPr>
      </w:pPr>
      <w:r w:rsidRPr="00A962BA">
        <w:rPr>
          <w:rFonts w:asciiTheme="majorBidi" w:hAnsiTheme="majorBidi" w:cstheme="majorBidi"/>
          <w:color w:val="333333"/>
          <w:sz w:val="32"/>
          <w:szCs w:val="32"/>
          <w:shd w:val="clear" w:color="auto" w:fill="FFFFFF"/>
          <w:rtl/>
        </w:rPr>
        <w:t xml:space="preserve">قابل للضغط والتوسّع؛ فعندما نحبس الهواء في مكبس، وندفع المكبس للداخل فإنّ حجم الهواء يتقلّص ويرتفع ضغطه، وعند سحب المكبس فإنّ حجمه يزداد وينخفض ضغطه. </w:t>
      </w:r>
    </w:p>
    <w:p w14:paraId="297287B2" w14:textId="77777777" w:rsidR="00A962BA" w:rsidRDefault="00A962BA" w:rsidP="00A962BA">
      <w:pPr>
        <w:rPr>
          <w:rFonts w:asciiTheme="majorBidi" w:hAnsiTheme="majorBidi" w:cstheme="majorBidi"/>
          <w:color w:val="333333"/>
          <w:sz w:val="32"/>
          <w:szCs w:val="32"/>
          <w:shd w:val="clear" w:color="auto" w:fill="FFFFFF"/>
          <w:rtl/>
        </w:rPr>
      </w:pPr>
      <w:r w:rsidRPr="00A962BA">
        <w:rPr>
          <w:rFonts w:asciiTheme="majorBidi" w:hAnsiTheme="majorBidi" w:cstheme="majorBidi"/>
          <w:color w:val="333333"/>
          <w:sz w:val="32"/>
          <w:szCs w:val="32"/>
          <w:shd w:val="clear" w:color="auto" w:fill="FFFFFF"/>
          <w:rtl/>
        </w:rPr>
        <w:t xml:space="preserve">يمتلك كتلة؛ فالكرة المملوءة بالهواء تمتلك كتلة أكبر من الكرة المفرّغة منه، والفارق هو كتلة الهواء. </w:t>
      </w:r>
    </w:p>
    <w:p w14:paraId="27DCF4B3" w14:textId="77777777" w:rsidR="00A962BA" w:rsidRDefault="00A962BA" w:rsidP="00A962BA">
      <w:pPr>
        <w:rPr>
          <w:rFonts w:asciiTheme="majorBidi" w:hAnsiTheme="majorBidi" w:cstheme="majorBidi"/>
          <w:color w:val="333333"/>
          <w:sz w:val="32"/>
          <w:szCs w:val="32"/>
          <w:shd w:val="clear" w:color="auto" w:fill="FFFFFF"/>
          <w:rtl/>
        </w:rPr>
      </w:pPr>
      <w:r w:rsidRPr="00A962BA">
        <w:rPr>
          <w:rFonts w:asciiTheme="majorBidi" w:hAnsiTheme="majorBidi" w:cstheme="majorBidi"/>
          <w:color w:val="333333"/>
          <w:sz w:val="32"/>
          <w:szCs w:val="32"/>
          <w:shd w:val="clear" w:color="auto" w:fill="FFFFFF"/>
          <w:rtl/>
        </w:rPr>
        <w:t xml:space="preserve">قابل للانتشار؛ فإذا وضعنا فوّهة بالونة مفرّغة من الهواء في فوهة بالونة مليئة بالهواء؛ فإنّ كمية من الهواء تنتقل من البالونة الممتلئة به إلى البالونة الأخرى. </w:t>
      </w:r>
    </w:p>
    <w:p w14:paraId="0FF059C4" w14:textId="29CC90D5" w:rsidR="00A962BA" w:rsidRPr="00A962BA" w:rsidRDefault="00A962BA" w:rsidP="00A962BA">
      <w:pPr>
        <w:rPr>
          <w:rFonts w:asciiTheme="majorBidi" w:hAnsiTheme="majorBidi" w:cstheme="majorBidi"/>
          <w:color w:val="333333"/>
          <w:sz w:val="32"/>
          <w:szCs w:val="32"/>
          <w:shd w:val="clear" w:color="auto" w:fill="FFFFFF"/>
        </w:rPr>
      </w:pPr>
      <w:r w:rsidRPr="00A962BA">
        <w:rPr>
          <w:rFonts w:asciiTheme="majorBidi" w:hAnsiTheme="majorBidi" w:cstheme="majorBidi"/>
          <w:color w:val="333333"/>
          <w:sz w:val="32"/>
          <w:szCs w:val="32"/>
          <w:shd w:val="clear" w:color="auto" w:fill="FFFFFF"/>
          <w:rtl/>
        </w:rPr>
        <w:lastRenderedPageBreak/>
        <w:t>قابل للتمدّد عند تعريضه للحرارة، والتقلّص نتيجة تعريضه للبرودة، وبالإمكان ملاحظة ذلك عند تغطية عبوة بالبالون ووضعها في حوض مليء بالمياه، ثمّ تسخينه؛ حيث سنلاحظ عندها انتفاخ البالون؛ فزيادة حرارة الحوض يؤدّي إلى صعود الهواء نحو الأعلى ومن ثمّ انتفاخ البالون. غير موصل للكهرباء</w:t>
      </w:r>
      <w:r w:rsidRPr="00A962BA">
        <w:rPr>
          <w:rFonts w:asciiTheme="majorBidi" w:hAnsiTheme="majorBidi" w:cstheme="majorBidi"/>
          <w:color w:val="333333"/>
          <w:sz w:val="32"/>
          <w:szCs w:val="32"/>
          <w:shd w:val="clear" w:color="auto" w:fill="FFFFFF"/>
        </w:rPr>
        <w:t>.</w:t>
      </w:r>
      <w:r w:rsidRPr="00A962BA">
        <w:rPr>
          <w:rFonts w:asciiTheme="majorBidi" w:hAnsiTheme="majorBidi" w:cstheme="majorBidi"/>
          <w:color w:val="333333"/>
          <w:sz w:val="32"/>
          <w:szCs w:val="32"/>
        </w:rPr>
        <w:br/>
      </w:r>
      <w:r w:rsidRPr="00A962BA">
        <w:rPr>
          <w:rFonts w:asciiTheme="majorBidi" w:hAnsiTheme="majorBidi" w:cstheme="majorBidi"/>
          <w:color w:val="333333"/>
          <w:sz w:val="32"/>
          <w:szCs w:val="32"/>
        </w:rPr>
        <w:br/>
      </w:r>
    </w:p>
    <w:sectPr w:rsidR="00A962BA" w:rsidRPr="00A962BA"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BA"/>
    <w:rsid w:val="00141B70"/>
    <w:rsid w:val="00A962BA"/>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3F1F"/>
  <w15:chartTrackingRefBased/>
  <w15:docId w15:val="{E32F7BEF-0EB3-46E4-8932-F723C412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A962B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B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6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6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2020-11-21T18:00:00Z</dcterms:created>
  <dcterms:modified xsi:type="dcterms:W3CDTF">2020-11-21T18:06:00Z</dcterms:modified>
</cp:coreProperties>
</file>