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43" w:rsidRDefault="00435743" w:rsidP="00435743">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990600</wp:posOffset>
                </wp:positionH>
                <wp:positionV relativeFrom="paragraph">
                  <wp:posOffset>180975</wp:posOffset>
                </wp:positionV>
                <wp:extent cx="3752850" cy="1428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28750"/>
                        </a:xfrm>
                        <a:prstGeom prst="rect">
                          <a:avLst/>
                        </a:prstGeom>
                        <a:solidFill>
                          <a:schemeClr val="accent6">
                            <a:lumMod val="75000"/>
                          </a:schemeClr>
                        </a:solidFill>
                        <a:ln w="9525">
                          <a:solidFill>
                            <a:srgbClr val="000000"/>
                          </a:solidFill>
                          <a:miter lim="800000"/>
                          <a:headEnd/>
                          <a:tailEnd/>
                        </a:ln>
                      </wps:spPr>
                      <wps:txbx>
                        <w:txbxContent>
                          <w:p w:rsidR="00435743" w:rsidRDefault="00435743" w:rsidP="00435743">
                            <w:pPr>
                              <w:jc w:val="center"/>
                              <w:rPr>
                                <w:sz w:val="52"/>
                                <w:szCs w:val="52"/>
                                <w:rtl/>
                              </w:rPr>
                            </w:pPr>
                            <w:r>
                              <w:rPr>
                                <w:rFonts w:hint="cs"/>
                                <w:sz w:val="52"/>
                                <w:szCs w:val="52"/>
                                <w:rtl/>
                              </w:rPr>
                              <w:t>تقرير عن</w:t>
                            </w:r>
                          </w:p>
                          <w:p w:rsidR="00435743" w:rsidRPr="00435743" w:rsidRDefault="00435743" w:rsidP="00435743">
                            <w:pPr>
                              <w:jc w:val="center"/>
                              <w:rPr>
                                <w:sz w:val="52"/>
                                <w:szCs w:val="52"/>
                              </w:rPr>
                            </w:pPr>
                            <w:r>
                              <w:rPr>
                                <w:rFonts w:hint="cs"/>
                                <w:sz w:val="52"/>
                                <w:szCs w:val="52"/>
                                <w:rtl/>
                              </w:rPr>
                              <w:t xml:space="preserve">معنى المجاهرة بالمعصية وكفارتها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14.25pt;width:295.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" fillcolor="#538135 [2409]">
                <v:textbox>
                  <w:txbxContent>
                    <w:p w:rsidR="00435743" w:rsidRDefault="00435743" w:rsidP="00435743">
                      <w:pPr>
                        <w:jc w:val="center"/>
                        <w:rPr>
                          <w:rFonts w:hint="cs"/>
                          <w:sz w:val="52"/>
                          <w:szCs w:val="52"/>
                          <w:rtl/>
                        </w:rPr>
                      </w:pPr>
                      <w:r>
                        <w:rPr>
                          <w:rFonts w:hint="cs"/>
                          <w:sz w:val="52"/>
                          <w:szCs w:val="52"/>
                          <w:rtl/>
                        </w:rPr>
                        <w:t>تقرير عن</w:t>
                      </w:r>
                    </w:p>
                    <w:p w:rsidR="00435743" w:rsidRPr="00435743" w:rsidRDefault="00435743" w:rsidP="00435743">
                      <w:pPr>
                        <w:jc w:val="center"/>
                        <w:rPr>
                          <w:sz w:val="52"/>
                          <w:szCs w:val="52"/>
                        </w:rPr>
                      </w:pPr>
                      <w:r>
                        <w:rPr>
                          <w:rFonts w:hint="cs"/>
                          <w:sz w:val="52"/>
                          <w:szCs w:val="52"/>
                          <w:rtl/>
                        </w:rPr>
                        <w:t xml:space="preserve">معنى المجاهرة بالمعصية وكفارتها </w:t>
                      </w:r>
                    </w:p>
                  </w:txbxContent>
                </v:textbox>
                <w10:wrap type="square"/>
              </v:shape>
            </w:pict>
          </mc:Fallback>
        </mc:AlternateContent>
      </w:r>
    </w:p>
    <w:p w:rsidR="00435743" w:rsidRPr="00435743" w:rsidRDefault="00435743" w:rsidP="00435743"/>
    <w:p w:rsidR="00435743" w:rsidRPr="00435743" w:rsidRDefault="00435743" w:rsidP="00435743"/>
    <w:p w:rsidR="00435743" w:rsidRPr="00435743" w:rsidRDefault="00435743" w:rsidP="00435743"/>
    <w:p w:rsidR="00435743" w:rsidRPr="00435743" w:rsidRDefault="00435743" w:rsidP="00435743"/>
    <w:p w:rsidR="00435743" w:rsidRPr="00435743" w:rsidRDefault="00435743" w:rsidP="00435743"/>
    <w:p w:rsidR="00435743" w:rsidRPr="00435743" w:rsidRDefault="00435743" w:rsidP="00435743"/>
    <w:p w:rsidR="00435743" w:rsidRPr="00435743" w:rsidRDefault="00435743" w:rsidP="00435743"/>
    <w:p w:rsidR="00435743" w:rsidRPr="00435743" w:rsidRDefault="00435743" w:rsidP="00435743"/>
    <w:p w:rsidR="00435743" w:rsidRPr="00435743" w:rsidRDefault="00435743" w:rsidP="00435743"/>
    <w:p w:rsidR="00435743" w:rsidRDefault="00435743" w:rsidP="00435743"/>
    <w:p w:rsidR="00583165" w:rsidRDefault="00583165" w:rsidP="00435743">
      <w:pPr>
        <w:tabs>
          <w:tab w:val="left" w:pos="6045"/>
        </w:tabs>
        <w:jc w:val="center"/>
        <w:rPr>
          <w:sz w:val="52"/>
          <w:szCs w:val="52"/>
          <w:rtl/>
        </w:rPr>
      </w:pPr>
    </w:p>
    <w:p w:rsidR="00435743" w:rsidRDefault="00435743" w:rsidP="00435743">
      <w:pPr>
        <w:tabs>
          <w:tab w:val="left" w:pos="6045"/>
        </w:tabs>
        <w:jc w:val="center"/>
        <w:rPr>
          <w:sz w:val="52"/>
          <w:szCs w:val="52"/>
          <w:rtl/>
        </w:rPr>
      </w:pPr>
    </w:p>
    <w:p w:rsidR="00435743" w:rsidRDefault="00435743" w:rsidP="00435743">
      <w:pPr>
        <w:tabs>
          <w:tab w:val="left" w:pos="6045"/>
        </w:tabs>
        <w:jc w:val="center"/>
        <w:rPr>
          <w:sz w:val="52"/>
          <w:szCs w:val="52"/>
          <w:rtl/>
        </w:rPr>
      </w:pPr>
    </w:p>
    <w:p w:rsidR="00435743" w:rsidRDefault="00435743" w:rsidP="00435743">
      <w:pPr>
        <w:tabs>
          <w:tab w:val="left" w:pos="6045"/>
        </w:tabs>
        <w:jc w:val="center"/>
        <w:rPr>
          <w:sz w:val="52"/>
          <w:szCs w:val="52"/>
          <w:rtl/>
        </w:rPr>
      </w:pPr>
      <w:r>
        <w:rPr>
          <w:rFonts w:hint="cs"/>
          <w:sz w:val="52"/>
          <w:szCs w:val="52"/>
          <w:rtl/>
        </w:rPr>
        <w:t>اسم الطالب :</w:t>
      </w:r>
    </w:p>
    <w:p w:rsidR="00435743" w:rsidRDefault="00435743" w:rsidP="00435743">
      <w:pPr>
        <w:tabs>
          <w:tab w:val="left" w:pos="6045"/>
        </w:tabs>
        <w:jc w:val="center"/>
        <w:rPr>
          <w:sz w:val="52"/>
          <w:szCs w:val="52"/>
          <w:rtl/>
        </w:rPr>
      </w:pPr>
      <w:r>
        <w:rPr>
          <w:rFonts w:hint="cs"/>
          <w:sz w:val="52"/>
          <w:szCs w:val="52"/>
          <w:rtl/>
        </w:rPr>
        <w:t>......................</w:t>
      </w:r>
    </w:p>
    <w:p w:rsidR="00435743" w:rsidRDefault="00435743" w:rsidP="00435743">
      <w:pPr>
        <w:tabs>
          <w:tab w:val="left" w:pos="6045"/>
        </w:tabs>
        <w:jc w:val="center"/>
        <w:rPr>
          <w:sz w:val="52"/>
          <w:szCs w:val="52"/>
          <w:rtl/>
        </w:rPr>
      </w:pPr>
    </w:p>
    <w:p w:rsidR="00435743" w:rsidRDefault="00435743" w:rsidP="00435743">
      <w:pPr>
        <w:tabs>
          <w:tab w:val="left" w:pos="6045"/>
        </w:tabs>
        <w:jc w:val="center"/>
        <w:rPr>
          <w:sz w:val="52"/>
          <w:szCs w:val="52"/>
          <w:rtl/>
        </w:rPr>
      </w:pPr>
      <w:r>
        <w:rPr>
          <w:rFonts w:hint="cs"/>
          <w:sz w:val="52"/>
          <w:szCs w:val="52"/>
          <w:rtl/>
        </w:rPr>
        <w:t xml:space="preserve">الصف : العاشر </w:t>
      </w:r>
    </w:p>
    <w:p w:rsidR="00435743" w:rsidRPr="00435743" w:rsidRDefault="00435743" w:rsidP="00435743">
      <w:pPr>
        <w:tabs>
          <w:tab w:val="left" w:pos="6045"/>
        </w:tabs>
        <w:jc w:val="center"/>
        <w:rPr>
          <w:sz w:val="32"/>
          <w:szCs w:val="32"/>
          <w:rtl/>
        </w:rPr>
      </w:pPr>
    </w:p>
    <w:p w:rsidR="00435743" w:rsidRDefault="00435743" w:rsidP="00435743">
      <w:pPr>
        <w:tabs>
          <w:tab w:val="left" w:pos="6045"/>
        </w:tabs>
        <w:jc w:val="center"/>
        <w:rPr>
          <w:sz w:val="52"/>
          <w:szCs w:val="52"/>
          <w:rtl/>
        </w:rPr>
      </w:pPr>
    </w:p>
    <w:p w:rsidR="00435743" w:rsidRDefault="00435743" w:rsidP="00435743">
      <w:pPr>
        <w:tabs>
          <w:tab w:val="left" w:pos="6045"/>
        </w:tabs>
        <w:jc w:val="center"/>
        <w:rPr>
          <w:sz w:val="52"/>
          <w:szCs w:val="52"/>
          <w:rtl/>
        </w:rPr>
      </w:pPr>
    </w:p>
    <w:p w:rsidR="00435743" w:rsidRDefault="00435743" w:rsidP="00B75802">
      <w:pPr>
        <w:tabs>
          <w:tab w:val="left" w:pos="6045"/>
        </w:tabs>
        <w:jc w:val="center"/>
        <w:rPr>
          <w:sz w:val="52"/>
          <w:szCs w:val="52"/>
        </w:rPr>
      </w:pPr>
      <w:r w:rsidRPr="00435743">
        <w:rPr>
          <w:noProof/>
          <w:sz w:val="52"/>
          <w:szCs w:val="52"/>
        </w:rPr>
        <w:lastRenderedPageBreak/>
        <mc:AlternateContent>
          <mc:Choice Requires="wps">
            <w:drawing>
              <wp:anchor distT="45720" distB="45720" distL="114300" distR="114300" simplePos="0" relativeHeight="251661312" behindDoc="0" locked="0" layoutInCell="1" allowOverlap="1">
                <wp:simplePos x="0" y="0"/>
                <wp:positionH relativeFrom="column">
                  <wp:posOffset>4133850</wp:posOffset>
                </wp:positionH>
                <wp:positionV relativeFrom="paragraph">
                  <wp:posOffset>0</wp:posOffset>
                </wp:positionV>
                <wp:extent cx="1760220" cy="428625"/>
                <wp:effectExtent l="0" t="0" r="114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428625"/>
                        </a:xfrm>
                        <a:prstGeom prst="rect">
                          <a:avLst/>
                        </a:prstGeom>
                        <a:solidFill>
                          <a:schemeClr val="accent1">
                            <a:lumMod val="60000"/>
                            <a:lumOff val="40000"/>
                          </a:schemeClr>
                        </a:solidFill>
                        <a:ln w="9525">
                          <a:solidFill>
                            <a:srgbClr val="000000"/>
                          </a:solidFill>
                          <a:miter lim="800000"/>
                          <a:headEnd/>
                          <a:tailEnd/>
                        </a:ln>
                      </wps:spPr>
                      <wps:txbx>
                        <w:txbxContent>
                          <w:p w:rsidR="00435743" w:rsidRPr="00435743" w:rsidRDefault="00435743" w:rsidP="00435743">
                            <w:pPr>
                              <w:jc w:val="center"/>
                              <w:rPr>
                                <w:sz w:val="32"/>
                                <w:szCs w:val="32"/>
                              </w:rPr>
                            </w:pPr>
                            <w:r>
                              <w:rPr>
                                <w:rFonts w:hint="cs"/>
                                <w:sz w:val="32"/>
                                <w:szCs w:val="32"/>
                                <w:rtl/>
                              </w:rPr>
                              <w:t xml:space="preserve">المجاهرة بالمعصية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5.5pt;margin-top:0;width:138.6pt;height:3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" fillcolor="#9cc2e5 [1940]">
                <v:textbox>
                  <w:txbxContent>
                    <w:p w:rsidR="00435743" w:rsidRPr="00435743" w:rsidRDefault="00435743" w:rsidP="00435743">
                      <w:pPr>
                        <w:jc w:val="center"/>
                        <w:rPr>
                          <w:sz w:val="32"/>
                          <w:szCs w:val="32"/>
                        </w:rPr>
                      </w:pPr>
                      <w:r>
                        <w:rPr>
                          <w:rFonts w:hint="cs"/>
                          <w:sz w:val="32"/>
                          <w:szCs w:val="32"/>
                          <w:rtl/>
                        </w:rPr>
                        <w:t xml:space="preserve">المجاهرة </w:t>
                      </w:r>
                      <w:proofErr w:type="gramStart"/>
                      <w:r>
                        <w:rPr>
                          <w:rFonts w:hint="cs"/>
                          <w:sz w:val="32"/>
                          <w:szCs w:val="32"/>
                          <w:rtl/>
                        </w:rPr>
                        <w:t>بالمعصية :</w:t>
                      </w:r>
                      <w:proofErr w:type="gramEnd"/>
                      <w:r>
                        <w:rPr>
                          <w:rFonts w:hint="cs"/>
                          <w:sz w:val="32"/>
                          <w:szCs w:val="32"/>
                          <w:rtl/>
                        </w:rPr>
                        <w:t xml:space="preserve"> </w:t>
                      </w:r>
                    </w:p>
                  </w:txbxContent>
                </v:textbox>
                <w10:wrap type="square"/>
              </v:shape>
            </w:pict>
          </mc:Fallback>
        </mc:AlternateContent>
      </w:r>
    </w:p>
    <w:p w:rsidR="00435743" w:rsidRDefault="00435743" w:rsidP="00435743">
      <w:pPr>
        <w:jc w:val="right"/>
        <w:rPr>
          <w:rFonts w:cs="Arial"/>
          <w:sz w:val="32"/>
          <w:szCs w:val="32"/>
          <w:rtl/>
          <w:lang w:bidi="ar-SY"/>
        </w:rPr>
      </w:pPr>
      <w:r w:rsidRPr="00435743">
        <w:rPr>
          <w:rFonts w:cs="Arial"/>
          <w:sz w:val="32"/>
          <w:szCs w:val="32"/>
          <w:rtl/>
          <w:lang w:bidi="ar-SY"/>
        </w:rPr>
        <w:t>المجاهرة بمعنى إظهار المعصية، وذلك كما يفعل المُجَّان والمستهترون بحدود الله، والذي يفعل المعصية جهارًا يرتكب محذورين:الأول: إظهار المعصية.الثاني: تلبُّسه بفعْل المجَّان؛ أي: (أهل المجون)، وهو مذموم شرعًا وعُرفًا</w:t>
      </w:r>
    </w:p>
    <w:p w:rsidR="00B75802" w:rsidRDefault="00B75802" w:rsidP="00B75802">
      <w:pPr>
        <w:jc w:val="right"/>
        <w:rPr>
          <w:sz w:val="32"/>
          <w:szCs w:val="32"/>
          <w:rtl/>
          <w:lang w:bidi="ar-SY"/>
        </w:rPr>
      </w:pPr>
      <w:r w:rsidRPr="00435743">
        <w:rPr>
          <w:noProof/>
          <w:sz w:val="32"/>
          <w:szCs w:val="32"/>
        </w:rPr>
        <mc:AlternateContent>
          <mc:Choice Requires="wps">
            <w:drawing>
              <wp:anchor distT="45720" distB="45720" distL="114300" distR="114300" simplePos="0" relativeHeight="251663360" behindDoc="0" locked="0" layoutInCell="1" allowOverlap="1" wp14:anchorId="7D657466" wp14:editId="382F6A09">
                <wp:simplePos x="0" y="0"/>
                <wp:positionH relativeFrom="column">
                  <wp:posOffset>304800</wp:posOffset>
                </wp:positionH>
                <wp:positionV relativeFrom="paragraph">
                  <wp:posOffset>1106805</wp:posOffset>
                </wp:positionV>
                <wp:extent cx="5495925" cy="17145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714500"/>
                        </a:xfrm>
                        <a:prstGeom prst="rect">
                          <a:avLst/>
                        </a:prstGeom>
                        <a:solidFill>
                          <a:schemeClr val="accent2">
                            <a:lumMod val="60000"/>
                            <a:lumOff val="40000"/>
                          </a:schemeClr>
                        </a:solidFill>
                        <a:ln w="9525">
                          <a:solidFill>
                            <a:srgbClr val="000000"/>
                          </a:solidFill>
                          <a:miter lim="800000"/>
                          <a:headEnd/>
                          <a:tailEnd/>
                        </a:ln>
                      </wps:spPr>
                      <wps:txbx>
                        <w:txbxContent>
                          <w:p w:rsidR="00435743" w:rsidRPr="00435743" w:rsidRDefault="00435743" w:rsidP="00435743">
                            <w:pPr>
                              <w:jc w:val="center"/>
                              <w:rPr>
                                <w:sz w:val="32"/>
                                <w:szCs w:val="32"/>
                              </w:rPr>
                            </w:pPr>
                            <w:r w:rsidRPr="00435743">
                              <w:rPr>
                                <w:rFonts w:cs="Arial"/>
                                <w:sz w:val="32"/>
                                <w:szCs w:val="32"/>
                                <w:rtl/>
                              </w:rPr>
                              <w:t>لاشك أن الذنوب والمعاصي عاقبتها وخيمة في الدنيا والآخرة، قال تعالى مبينًا أضرارها على العباد:  {فَكُلًّا أَخَذْنَا بِذَنبِهِ ۖ فَمِنْهُم مَّنْ أَرْسَلْنَا عَلَيْهِ حَاصِبًا وَمِنْهُم مَّنْ أَخَذَتْهُ الصَّيْحَةُ وَمِنْهُم مَّنْ خَسَفْنَا بِهِ الْأَرْضَ وَمِنْهُم مَّنْ أَغْرَقْنَا ۚ وَمَا كَانَ اللَّـهُ لِيَظْلِمَهُمْ وَلَـٰكِن كَانُوا أَنفُسَهُمْ يَظْلِمُونَ}  [العنكبوت:40]</w:t>
                            </w:r>
                            <w:r w:rsidRPr="00435743">
                              <w:rPr>
                                <w:sz w:val="32"/>
                                <w:szCs w:val="32"/>
                              </w:rPr>
                              <w:t xml:space="preserve">. </w:t>
                            </w:r>
                          </w:p>
                          <w:p w:rsidR="00435743" w:rsidRPr="00435743" w:rsidRDefault="00435743" w:rsidP="00435743">
                            <w:pPr>
                              <w:jc w:val="center"/>
                              <w:rPr>
                                <w:sz w:val="32"/>
                                <w:szCs w:val="32"/>
                              </w:rPr>
                            </w:pPr>
                            <w:r w:rsidRPr="00435743">
                              <w:rPr>
                                <w:rFonts w:cs="Arial"/>
                                <w:sz w:val="32"/>
                                <w:szCs w:val="32"/>
                                <w:rtl/>
                              </w:rPr>
                              <w:t>وأعظم هذه الذنوب المجاهرة بها، ومعناها أن يرتكب الشخص الإثم علانية، أو يرتكبه سرًّا فيستره الله عز وجل ولكنه يخبر به بعد ذلك مستهينًا بستر الله له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57466" id="_x0000_t202" coordsize="21600,21600" o:spt="202" path="m,l,21600r21600,l21600,xe">
                <v:stroke joinstyle="miter"/>
                <v:path gradientshapeok="t" o:connecttype="rect"/>
              </v:shapetype>
              <v:shape id="_x0000_s1028" type="#_x0000_t202" style="position:absolute;left:0;text-align:left;margin-left:24pt;margin-top:87.15pt;width:432.75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" fillcolor="#f4b083 [1941]">
                <v:textbox>
                  <w:txbxContent>
                    <w:p w:rsidR="00435743" w:rsidRPr="00435743" w:rsidRDefault="00435743" w:rsidP="00435743">
                      <w:pPr>
                        <w:jc w:val="center"/>
                        <w:rPr>
                          <w:sz w:val="32"/>
                          <w:szCs w:val="32"/>
                        </w:rPr>
                      </w:pPr>
                      <w:r w:rsidRPr="00435743">
                        <w:rPr>
                          <w:rFonts w:cs="Arial"/>
                          <w:sz w:val="32"/>
                          <w:szCs w:val="32"/>
                          <w:rtl/>
                        </w:rPr>
                        <w:t>لاشك أن الذنوب والمعاصي عاقبتها وخيمة في الدنيا والآخرة، قال تعالى مبينًا أضرارها على العباد:  {فَكُلًّا أَخَذْنَا بِذَنبِهِ ۖ فَمِنْهُم مَّنْ أَرْسَلْنَا عَلَيْهِ حَاصِبًا وَمِنْهُم مَّنْ أَخَذَتْهُ الصَّيْحَةُ وَمِنْهُم مَّنْ خَسَفْنَا بِهِ الْأَرْضَ وَمِنْهُم مَّنْ أَغْرَقْنَا ۚ وَمَا كَانَ اللَّـهُ لِيَظْلِمَهُمْ وَلَـٰكِن كَانُوا أَنفُسَهُمْ يَظْلِمُونَ}  [العنكبوت:40]</w:t>
                      </w:r>
                      <w:r w:rsidRPr="00435743">
                        <w:rPr>
                          <w:sz w:val="32"/>
                          <w:szCs w:val="32"/>
                        </w:rPr>
                        <w:t xml:space="preserve">. </w:t>
                      </w:r>
                    </w:p>
                    <w:p w:rsidR="00435743" w:rsidRPr="00435743" w:rsidRDefault="00435743" w:rsidP="00435743">
                      <w:pPr>
                        <w:jc w:val="center"/>
                        <w:rPr>
                          <w:sz w:val="32"/>
                          <w:szCs w:val="32"/>
                        </w:rPr>
                      </w:pPr>
                      <w:r w:rsidRPr="00435743">
                        <w:rPr>
                          <w:rFonts w:cs="Arial"/>
                          <w:sz w:val="32"/>
                          <w:szCs w:val="32"/>
                          <w:rtl/>
                        </w:rPr>
                        <w:t>وأعظم هذه الذنوب المجاهرة بها، ومعناها أن يرتكب الشخص الإثم علانية، أو يرتكبه سرًّا فيستره الله عز وجل ولكنه يخبر به بعد ذلك مستهينًا بستر الله له</w:t>
                      </w:r>
                    </w:p>
                  </w:txbxContent>
                </v:textbox>
                <w10:wrap type="square"/>
              </v:shape>
            </w:pict>
          </mc:Fallback>
        </mc:AlternateContent>
      </w:r>
      <w:r w:rsidR="00435743" w:rsidRPr="00435743">
        <w:rPr>
          <w:rFonts w:cs="Arial"/>
          <w:sz w:val="32"/>
          <w:szCs w:val="32"/>
          <w:rtl/>
          <w:lang w:bidi="ar-SY"/>
        </w:rPr>
        <w:t xml:space="preserve"> المجاهرة بمعنى إظهار ما ستر الله على العبد من فعله المعصية؛ كأن يُحدِّث بها تفاخرًا أو استهتارًا بستر الله تعالى، وهؤلاء هم الذين لا يتمتعون بمعافاة الله عز وجل كحال الشباب الذين يسافرون إلى خارج البلاد، ويرتكب الواحد منهم الفواحش وشرب الخمور، ثم يخبر بهذا أصدقاء السوء تفاخرًا واستهتارًا بستر الله له</w:t>
      </w:r>
    </w:p>
    <w:p w:rsidR="00435743" w:rsidRDefault="00435743" w:rsidP="00B75802">
      <w:pPr>
        <w:jc w:val="right"/>
        <w:rPr>
          <w:sz w:val="32"/>
          <w:szCs w:val="32"/>
          <w:rtl/>
          <w:lang w:bidi="ar-SY"/>
        </w:rPr>
      </w:pPr>
    </w:p>
    <w:p w:rsidR="00435743" w:rsidRDefault="00B75802" w:rsidP="00435743">
      <w:pPr>
        <w:jc w:val="right"/>
        <w:rPr>
          <w:rFonts w:hint="cs"/>
          <w:sz w:val="32"/>
          <w:szCs w:val="32"/>
          <w:rtl/>
          <w:lang w:bidi="ar-SY"/>
        </w:rPr>
      </w:pPr>
      <w:r w:rsidRPr="00443BD4">
        <w:rPr>
          <w:noProof/>
          <w:sz w:val="32"/>
          <w:szCs w:val="32"/>
        </w:rPr>
        <mc:AlternateContent>
          <mc:Choice Requires="wps">
            <w:drawing>
              <wp:anchor distT="45720" distB="45720" distL="114300" distR="114300" simplePos="0" relativeHeight="251670528" behindDoc="0" locked="0" layoutInCell="1" allowOverlap="1" wp14:anchorId="7AE61C42" wp14:editId="68D70696">
                <wp:simplePos x="0" y="0"/>
                <wp:positionH relativeFrom="margin">
                  <wp:posOffset>3810000</wp:posOffset>
                </wp:positionH>
                <wp:positionV relativeFrom="paragraph">
                  <wp:posOffset>11430</wp:posOffset>
                </wp:positionV>
                <wp:extent cx="2598420" cy="704850"/>
                <wp:effectExtent l="0" t="0" r="1143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704850"/>
                        </a:xfrm>
                        <a:prstGeom prst="rect">
                          <a:avLst/>
                        </a:prstGeom>
                        <a:solidFill>
                          <a:schemeClr val="accent1">
                            <a:lumMod val="60000"/>
                            <a:lumOff val="40000"/>
                          </a:schemeClr>
                        </a:solidFill>
                        <a:ln w="9525">
                          <a:solidFill>
                            <a:srgbClr val="000000"/>
                          </a:solidFill>
                          <a:miter lim="800000"/>
                          <a:headEnd/>
                          <a:tailEnd/>
                        </a:ln>
                      </wps:spPr>
                      <wps:txbx>
                        <w:txbxContent>
                          <w:p w:rsidR="00443BD4" w:rsidRPr="00443BD4" w:rsidRDefault="00443BD4" w:rsidP="00443BD4">
                            <w:pPr>
                              <w:jc w:val="center"/>
                              <w:rPr>
                                <w:sz w:val="36"/>
                                <w:szCs w:val="36"/>
                                <w:lang w:bidi="ar-SY"/>
                              </w:rPr>
                            </w:pPr>
                            <w:r>
                              <w:rPr>
                                <w:rFonts w:hint="cs"/>
                                <w:sz w:val="36"/>
                                <w:szCs w:val="36"/>
                                <w:rtl/>
                                <w:lang w:bidi="ar-SY"/>
                              </w:rPr>
                              <w:t xml:space="preserve">أدلة من القران على خطورة المجاهرة بالمعصية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61C42" id="_x0000_s1029" type="#_x0000_t202" style="position:absolute;left:0;text-align:left;margin-left:300pt;margin-top:.9pt;width:204.6pt;height:5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" fillcolor="#9cc2e5 [1940]">
                <v:textbox>
                  <w:txbxContent>
                    <w:p w:rsidR="00443BD4" w:rsidRPr="00443BD4" w:rsidRDefault="00443BD4" w:rsidP="00443BD4">
                      <w:pPr>
                        <w:jc w:val="center"/>
                        <w:rPr>
                          <w:sz w:val="36"/>
                          <w:szCs w:val="36"/>
                          <w:lang w:bidi="ar-SY"/>
                        </w:rPr>
                      </w:pPr>
                      <w:r>
                        <w:rPr>
                          <w:rFonts w:hint="cs"/>
                          <w:sz w:val="36"/>
                          <w:szCs w:val="36"/>
                          <w:rtl/>
                          <w:lang w:bidi="ar-SY"/>
                        </w:rPr>
                        <w:t xml:space="preserve">أدلة من القران على خطورة المجاهرة بالمعصية : </w:t>
                      </w:r>
                    </w:p>
                  </w:txbxContent>
                </v:textbox>
                <w10:wrap type="square" anchorx="margin"/>
              </v:shape>
            </w:pict>
          </mc:Fallback>
        </mc:AlternateContent>
      </w:r>
      <w:r>
        <w:rPr>
          <w:rFonts w:hint="cs"/>
          <w:sz w:val="32"/>
          <w:szCs w:val="32"/>
          <w:rtl/>
          <w:lang w:bidi="ar-SY"/>
        </w:rPr>
        <w:t xml:space="preserve">                                                        </w:t>
      </w:r>
    </w:p>
    <w:p w:rsidR="00B75802" w:rsidRDefault="00B75802" w:rsidP="00435743">
      <w:pPr>
        <w:jc w:val="right"/>
        <w:rPr>
          <w:sz w:val="32"/>
          <w:szCs w:val="32"/>
          <w:rtl/>
          <w:lang w:bidi="ar-SY"/>
        </w:rPr>
      </w:pPr>
    </w:p>
    <w:p w:rsidR="00435743" w:rsidRDefault="00435743" w:rsidP="00435743">
      <w:pPr>
        <w:jc w:val="right"/>
        <w:rPr>
          <w:sz w:val="32"/>
          <w:szCs w:val="32"/>
          <w:rtl/>
          <w:lang w:bidi="ar-SY"/>
        </w:rPr>
      </w:pPr>
    </w:p>
    <w:p w:rsidR="00B75802" w:rsidRDefault="00B75802" w:rsidP="00435743">
      <w:pPr>
        <w:jc w:val="right"/>
        <w:rPr>
          <w:sz w:val="32"/>
          <w:szCs w:val="32"/>
          <w:rtl/>
          <w:lang w:bidi="ar-SY"/>
        </w:rPr>
      </w:pPr>
    </w:p>
    <w:p w:rsidR="00B75802" w:rsidRPr="00B75802" w:rsidRDefault="00B75802" w:rsidP="00B75802">
      <w:pPr>
        <w:rPr>
          <w:sz w:val="32"/>
          <w:szCs w:val="32"/>
          <w:lang w:bidi="ar-SY"/>
        </w:rPr>
      </w:pPr>
      <w:r>
        <w:rPr>
          <w:rFonts w:hint="cs"/>
          <w:sz w:val="32"/>
          <w:szCs w:val="32"/>
          <w:rtl/>
          <w:lang w:bidi="ar-SY"/>
        </w:rPr>
        <w:t xml:space="preserve">     </w:t>
      </w:r>
      <w:r w:rsidRPr="00B75802">
        <w:rPr>
          <w:rFonts w:cs="Arial"/>
          <w:sz w:val="32"/>
          <w:szCs w:val="32"/>
          <w:rtl/>
          <w:lang w:bidi="ar-SY"/>
        </w:rPr>
        <w:t>قال - تعالى - مبيِّنًا أضرارَها على العباد: ﴿ فَكُلاًّ أَخَذْنَا بِذَنْبِهِ فَمِنْهُمْ مَنْ أَرْسَلْنَا عَلَيْهِ حَاصِبًا وَمِنْهُمْ مَنْ أَخَذَتْهُ الصَّيْحَةُ وَمِنْهُمْ مَنْ خَسَفْنَا بِهِ الْأَرْضَ وَمِنْهُمْ مَنْ أَغْرَقْنَا  وَمَا كَانَ اللَّهُ لِيَظْلِمَهُمْ وَلَكِنْ كَانُوا أَنْفُسَهُمْ يَظْلِمُونَ ﴾ [العنكبوت: 40]</w:t>
      </w:r>
      <w:r w:rsidRPr="00B75802">
        <w:rPr>
          <w:sz w:val="32"/>
          <w:szCs w:val="32"/>
          <w:lang w:bidi="ar-SY"/>
        </w:rPr>
        <w:t>.</w:t>
      </w:r>
    </w:p>
    <w:p w:rsidR="00435743" w:rsidRPr="00435743" w:rsidRDefault="00B75802" w:rsidP="00B75802">
      <w:pPr>
        <w:jc w:val="right"/>
        <w:rPr>
          <w:sz w:val="32"/>
          <w:szCs w:val="32"/>
          <w:lang w:bidi="ar-SY"/>
        </w:rPr>
      </w:pPr>
      <w:r w:rsidRPr="00B75802">
        <w:rPr>
          <w:rFonts w:cs="Arial"/>
          <w:sz w:val="32"/>
          <w:szCs w:val="32"/>
          <w:rtl/>
          <w:lang w:bidi="ar-SY"/>
        </w:rPr>
        <w:t>وأعظمُ هذه الذنوب المجاهَرَةُ بها، ومعناها أن يرتكبَ الشخص الإثمَ علانية، أو يرتكبه سرًّا فيستره الله - عزَّ وجلَّ - ولكنَّه يخبر به بعدَ ذلك مستهينًا بسِتْر الله له، قال - تعالى -: ﴿ لا يُحِبُّ اللَّهُ الْجَهْرَ بِالسُّوءِ مِنَ الْقَوْلِ إِلاَّ مَنْ ظُلِمَ وَكَانَ اللَّهُ سَمِيعًا عَلِيمًا ﴾ [النساء: 148]، جاء في تفسيرها: لا يُحب الله أن يَجهرَ أحدٌ بالسوء من القول، إلا مَن ظُلِم، فلا يُكره له الجهر به</w:t>
      </w:r>
      <w:bookmarkStart w:id="0" w:name="_GoBack"/>
      <w:bookmarkEnd w:id="0"/>
    </w:p>
    <w:p w:rsidR="00435743" w:rsidRDefault="00435743" w:rsidP="00435743">
      <w:pPr>
        <w:jc w:val="right"/>
        <w:rPr>
          <w:sz w:val="32"/>
          <w:szCs w:val="32"/>
          <w:rtl/>
          <w:lang w:bidi="ar-SY"/>
        </w:rPr>
      </w:pPr>
    </w:p>
    <w:p w:rsidR="00435743" w:rsidRDefault="00435743" w:rsidP="00435743">
      <w:pPr>
        <w:jc w:val="right"/>
        <w:rPr>
          <w:sz w:val="32"/>
          <w:szCs w:val="32"/>
          <w:rtl/>
          <w:lang w:bidi="ar-SY"/>
        </w:rPr>
      </w:pPr>
    </w:p>
    <w:p w:rsidR="00435743" w:rsidRDefault="00435743" w:rsidP="00435743">
      <w:pPr>
        <w:jc w:val="right"/>
        <w:rPr>
          <w:sz w:val="32"/>
          <w:szCs w:val="32"/>
          <w:rtl/>
          <w:lang w:bidi="ar-SY"/>
        </w:rPr>
      </w:pPr>
    </w:p>
    <w:p w:rsidR="00435743" w:rsidRDefault="00435743" w:rsidP="00435743">
      <w:pPr>
        <w:jc w:val="right"/>
        <w:rPr>
          <w:sz w:val="32"/>
          <w:szCs w:val="32"/>
          <w:rtl/>
          <w:lang w:bidi="ar-SY"/>
        </w:rPr>
      </w:pPr>
    </w:p>
    <w:p w:rsidR="00B75802" w:rsidRDefault="00B75802" w:rsidP="00435743">
      <w:pPr>
        <w:jc w:val="right"/>
        <w:rPr>
          <w:sz w:val="32"/>
          <w:szCs w:val="32"/>
          <w:rtl/>
          <w:lang w:bidi="ar-SY"/>
        </w:rPr>
      </w:pPr>
    </w:p>
    <w:p w:rsidR="00435743" w:rsidRDefault="00435743" w:rsidP="00435743">
      <w:pPr>
        <w:jc w:val="right"/>
        <w:rPr>
          <w:sz w:val="32"/>
          <w:szCs w:val="32"/>
          <w:rtl/>
          <w:lang w:bidi="ar-SY"/>
        </w:rPr>
      </w:pPr>
      <w:r w:rsidRPr="00435743">
        <w:rPr>
          <w:noProof/>
          <w:sz w:val="32"/>
          <w:szCs w:val="32"/>
        </w:rPr>
        <mc:AlternateContent>
          <mc:Choice Requires="wps">
            <w:drawing>
              <wp:anchor distT="45720" distB="45720" distL="114300" distR="114300" simplePos="0" relativeHeight="251665408" behindDoc="0" locked="0" layoutInCell="1" allowOverlap="1" wp14:anchorId="6A78AFEF" wp14:editId="33025CD6">
                <wp:simplePos x="0" y="0"/>
                <wp:positionH relativeFrom="column">
                  <wp:posOffset>3799840</wp:posOffset>
                </wp:positionH>
                <wp:positionV relativeFrom="paragraph">
                  <wp:posOffset>0</wp:posOffset>
                </wp:positionV>
                <wp:extent cx="2341245" cy="371475"/>
                <wp:effectExtent l="0" t="0" r="2095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71475"/>
                        </a:xfrm>
                        <a:prstGeom prst="rect">
                          <a:avLst/>
                        </a:prstGeom>
                        <a:solidFill>
                          <a:schemeClr val="accent1">
                            <a:lumMod val="60000"/>
                            <a:lumOff val="40000"/>
                          </a:schemeClr>
                        </a:solidFill>
                        <a:ln w="9525">
                          <a:solidFill>
                            <a:srgbClr val="000000"/>
                          </a:solidFill>
                          <a:miter lim="800000"/>
                          <a:headEnd/>
                          <a:tailEnd/>
                        </a:ln>
                      </wps:spPr>
                      <wps:txbx>
                        <w:txbxContent>
                          <w:p w:rsidR="00435743" w:rsidRPr="00435743" w:rsidRDefault="00B75802" w:rsidP="006D02B9">
                            <w:pPr>
                              <w:jc w:val="center"/>
                              <w:rPr>
                                <w:sz w:val="32"/>
                                <w:szCs w:val="32"/>
                                <w:lang w:bidi="ar-SY"/>
                              </w:rPr>
                            </w:pPr>
                            <w:r>
                              <w:rPr>
                                <w:rFonts w:hint="cs"/>
                                <w:sz w:val="32"/>
                                <w:szCs w:val="32"/>
                                <w:rtl/>
                                <w:lang w:bidi="ar-SY"/>
                              </w:rPr>
                              <w:t>آثار الذنوب والمعاصي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8AFEF" id="_x0000_s1030" type="#_x0000_t202" style="position:absolute;left:0;text-align:left;margin-left:299.2pt;margin-top:0;width:184.35pt;height:2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" fillcolor="#9cc2e5 [1940]">
                <v:textbox>
                  <w:txbxContent>
                    <w:p w:rsidR="00435743" w:rsidRPr="00435743" w:rsidRDefault="00B75802" w:rsidP="006D02B9">
                      <w:pPr>
                        <w:jc w:val="center"/>
                        <w:rPr>
                          <w:sz w:val="32"/>
                          <w:szCs w:val="32"/>
                          <w:lang w:bidi="ar-SY"/>
                        </w:rPr>
                      </w:pPr>
                      <w:r>
                        <w:rPr>
                          <w:rFonts w:hint="cs"/>
                          <w:sz w:val="32"/>
                          <w:szCs w:val="32"/>
                          <w:rtl/>
                          <w:lang w:bidi="ar-SY"/>
                        </w:rPr>
                        <w:t>آثار الذنوب والمعاصي :</w:t>
                      </w:r>
                    </w:p>
                  </w:txbxContent>
                </v:textbox>
                <w10:wrap type="square"/>
              </v:shape>
            </w:pict>
          </mc:Fallback>
        </mc:AlternateContent>
      </w:r>
    </w:p>
    <w:p w:rsidR="006D02B9" w:rsidRDefault="006D02B9" w:rsidP="00435743">
      <w:pPr>
        <w:jc w:val="right"/>
        <w:rPr>
          <w:sz w:val="32"/>
          <w:szCs w:val="32"/>
          <w:rtl/>
          <w:lang w:bidi="ar-SY"/>
        </w:rPr>
      </w:pPr>
    </w:p>
    <w:p w:rsidR="00B75802" w:rsidRDefault="00B75802" w:rsidP="00435743">
      <w:pPr>
        <w:jc w:val="right"/>
        <w:rPr>
          <w:sz w:val="32"/>
          <w:szCs w:val="32"/>
          <w:rtl/>
          <w:lang w:bidi="ar-SY"/>
        </w:rPr>
      </w:pPr>
    </w:p>
    <w:p w:rsidR="006D02B9" w:rsidRDefault="006D02B9" w:rsidP="006D02B9">
      <w:pPr>
        <w:jc w:val="right"/>
        <w:rPr>
          <w:sz w:val="32"/>
          <w:szCs w:val="32"/>
          <w:rtl/>
          <w:lang w:bidi="ar-SY"/>
        </w:rPr>
      </w:pPr>
      <w:r w:rsidRPr="006D02B9">
        <w:rPr>
          <w:rFonts w:cs="Arial"/>
          <w:sz w:val="32"/>
          <w:szCs w:val="32"/>
          <w:rtl/>
          <w:lang w:bidi="ar-SY"/>
        </w:rPr>
        <w:t>ومن آثار الذنوب والمعاصي أنها سبب للضيق والهم والغم والحزن، وشدة القلق واضطراب النفس وتمزق الشمل وزوال أمنه وتبدله به مخافة، فأخوف الناس أشدهم إساءة، قال تعالى: «ومن أعرض عن ذكري فإن له معيشة ضنكا ونحشره يوم القيامة أعمى قال رب لم حشرتني أعمى وقد كنت بصيرا قال كذلك أتتك آياتنا فنسيتها وكذلك اليوم تنسى»، وقال تعالى: «إن الأبرار لفي نعيم وإن الفجار لفي جحيم». أي: في جحيم في الدنيا والآخرة، فيالها من نار قد عذب بها قلوب العاصين في هذه الدار قبل نار الله الموقدة التي تطلع على الأفئدة</w:t>
      </w:r>
    </w:p>
    <w:p w:rsidR="006D02B9" w:rsidRPr="006D02B9" w:rsidRDefault="006D02B9" w:rsidP="006D02B9">
      <w:pPr>
        <w:rPr>
          <w:sz w:val="32"/>
          <w:szCs w:val="32"/>
          <w:rtl/>
          <w:lang w:bidi="ar-SY"/>
        </w:rPr>
      </w:pPr>
    </w:p>
    <w:tbl>
      <w:tblPr>
        <w:tblStyle w:val="a5"/>
        <w:tblpPr w:leftFromText="180" w:rightFromText="180" w:vertAnchor="page" w:horzAnchor="margin" w:tblpY="11041"/>
        <w:tblW w:w="8418" w:type="dxa"/>
        <w:tblLook w:val="04A0" w:firstRow="1" w:lastRow="0" w:firstColumn="1" w:lastColumn="0" w:noHBand="0" w:noVBand="1"/>
      </w:tblPr>
      <w:tblGrid>
        <w:gridCol w:w="8418"/>
      </w:tblGrid>
      <w:tr w:rsidR="00B75802" w:rsidTr="00B75802">
        <w:trPr>
          <w:trHeight w:val="606"/>
        </w:trPr>
        <w:tc>
          <w:tcPr>
            <w:tcW w:w="8418" w:type="dxa"/>
            <w:shd w:val="clear" w:color="auto" w:fill="C00000"/>
          </w:tcPr>
          <w:p w:rsidR="00B75802" w:rsidRPr="006D02B9" w:rsidRDefault="00B75802" w:rsidP="00B75802">
            <w:pPr>
              <w:tabs>
                <w:tab w:val="center" w:pos="3644"/>
                <w:tab w:val="right" w:pos="7289"/>
              </w:tabs>
              <w:rPr>
                <w:sz w:val="36"/>
                <w:szCs w:val="36"/>
                <w:lang w:bidi="ar-SY"/>
              </w:rPr>
            </w:pPr>
            <w:r>
              <w:rPr>
                <w:sz w:val="36"/>
                <w:szCs w:val="36"/>
                <w:rtl/>
                <w:lang w:bidi="ar-SY"/>
              </w:rPr>
              <w:tab/>
            </w:r>
            <w:r>
              <w:rPr>
                <w:rFonts w:hint="cs"/>
                <w:sz w:val="36"/>
                <w:szCs w:val="36"/>
                <w:rtl/>
                <w:lang w:bidi="ar-SY"/>
              </w:rPr>
              <w:t>معناها</w:t>
            </w:r>
            <w:r>
              <w:rPr>
                <w:sz w:val="36"/>
                <w:szCs w:val="36"/>
                <w:rtl/>
                <w:lang w:bidi="ar-SY"/>
              </w:rPr>
              <w:tab/>
            </w:r>
            <w:r>
              <w:rPr>
                <w:rFonts w:hint="cs"/>
                <w:sz w:val="36"/>
                <w:szCs w:val="36"/>
                <w:rtl/>
                <w:lang w:bidi="ar-SY"/>
              </w:rPr>
              <w:t>الكلمة</w:t>
            </w:r>
          </w:p>
        </w:tc>
      </w:tr>
      <w:tr w:rsidR="00B75802" w:rsidTr="00B75802">
        <w:trPr>
          <w:trHeight w:val="583"/>
        </w:trPr>
        <w:tc>
          <w:tcPr>
            <w:tcW w:w="8418" w:type="dxa"/>
            <w:shd w:val="clear" w:color="auto" w:fill="C9C9C9" w:themeFill="accent3" w:themeFillTint="99"/>
          </w:tcPr>
          <w:p w:rsidR="00B75802" w:rsidRDefault="00B75802" w:rsidP="00B75802">
            <w:pPr>
              <w:tabs>
                <w:tab w:val="center" w:pos="3644"/>
                <w:tab w:val="right" w:pos="7289"/>
              </w:tabs>
              <w:rPr>
                <w:sz w:val="32"/>
                <w:szCs w:val="32"/>
                <w:lang w:bidi="ar-SY"/>
              </w:rPr>
            </w:pPr>
            <w:r>
              <w:rPr>
                <w:sz w:val="32"/>
                <w:szCs w:val="32"/>
                <w:rtl/>
                <w:lang w:bidi="ar-SY"/>
              </w:rPr>
              <w:tab/>
            </w:r>
            <w:r>
              <w:rPr>
                <w:rFonts w:hint="cs"/>
                <w:sz w:val="32"/>
                <w:szCs w:val="32"/>
                <w:rtl/>
                <w:lang w:bidi="ar-SY"/>
              </w:rPr>
              <w:t>المعلنين بالمعاصي المشتهرين باظهارها</w:t>
            </w:r>
            <w:r>
              <w:rPr>
                <w:sz w:val="32"/>
                <w:szCs w:val="32"/>
                <w:rtl/>
                <w:lang w:bidi="ar-SY"/>
              </w:rPr>
              <w:tab/>
            </w:r>
            <w:r>
              <w:rPr>
                <w:rFonts w:hint="cs"/>
                <w:sz w:val="32"/>
                <w:szCs w:val="32"/>
                <w:rtl/>
                <w:lang w:bidi="ar-SY"/>
              </w:rPr>
              <w:t>المجاهرة</w:t>
            </w:r>
          </w:p>
        </w:tc>
      </w:tr>
      <w:tr w:rsidR="00B75802" w:rsidTr="00B75802">
        <w:trPr>
          <w:trHeight w:val="606"/>
        </w:trPr>
        <w:tc>
          <w:tcPr>
            <w:tcW w:w="8418" w:type="dxa"/>
            <w:shd w:val="clear" w:color="auto" w:fill="C9C9C9" w:themeFill="accent3" w:themeFillTint="99"/>
          </w:tcPr>
          <w:p w:rsidR="00B75802" w:rsidRDefault="00B75802" w:rsidP="00B75802">
            <w:pPr>
              <w:tabs>
                <w:tab w:val="center" w:pos="3644"/>
                <w:tab w:val="right" w:pos="7289"/>
              </w:tabs>
              <w:rPr>
                <w:sz w:val="32"/>
                <w:szCs w:val="32"/>
                <w:lang w:bidi="ar-SY"/>
              </w:rPr>
            </w:pPr>
            <w:r>
              <w:rPr>
                <w:sz w:val="32"/>
                <w:szCs w:val="32"/>
                <w:rtl/>
                <w:lang w:bidi="ar-SY"/>
              </w:rPr>
              <w:tab/>
            </w:r>
            <w:r>
              <w:rPr>
                <w:rFonts w:hint="cs"/>
                <w:sz w:val="32"/>
                <w:szCs w:val="32"/>
                <w:rtl/>
                <w:lang w:bidi="ar-SY"/>
              </w:rPr>
              <w:t>عفى الله عنه وسلم من العقوبة</w:t>
            </w:r>
            <w:r>
              <w:rPr>
                <w:sz w:val="32"/>
                <w:szCs w:val="32"/>
                <w:rtl/>
                <w:lang w:bidi="ar-SY"/>
              </w:rPr>
              <w:tab/>
            </w:r>
            <w:r>
              <w:rPr>
                <w:rFonts w:hint="cs"/>
                <w:sz w:val="32"/>
                <w:szCs w:val="32"/>
                <w:rtl/>
                <w:lang w:bidi="ar-SY"/>
              </w:rPr>
              <w:t>معافى</w:t>
            </w:r>
          </w:p>
        </w:tc>
      </w:tr>
    </w:tbl>
    <w:p w:rsidR="006D02B9" w:rsidRPr="006D02B9" w:rsidRDefault="006D02B9" w:rsidP="006D02B9">
      <w:pPr>
        <w:rPr>
          <w:sz w:val="32"/>
          <w:szCs w:val="32"/>
          <w:rtl/>
          <w:lang w:bidi="ar-SY"/>
        </w:rPr>
      </w:pPr>
    </w:p>
    <w:p w:rsidR="00443BD4" w:rsidRDefault="00443BD4" w:rsidP="006D02B9">
      <w:pPr>
        <w:jc w:val="right"/>
        <w:rPr>
          <w:sz w:val="32"/>
          <w:szCs w:val="32"/>
          <w:rtl/>
          <w:lang w:bidi="ar-SY"/>
        </w:rPr>
      </w:pPr>
    </w:p>
    <w:p w:rsidR="00443BD4" w:rsidRPr="00443BD4" w:rsidRDefault="00443BD4" w:rsidP="00443BD4">
      <w:pPr>
        <w:rPr>
          <w:sz w:val="32"/>
          <w:szCs w:val="32"/>
          <w:rtl/>
          <w:lang w:bidi="ar-SY"/>
        </w:rPr>
      </w:pPr>
    </w:p>
    <w:p w:rsidR="00443BD4" w:rsidRPr="00443BD4" w:rsidRDefault="00B75802" w:rsidP="00443BD4">
      <w:pPr>
        <w:rPr>
          <w:sz w:val="32"/>
          <w:szCs w:val="32"/>
          <w:rtl/>
          <w:lang w:bidi="ar-SY"/>
        </w:rPr>
      </w:pPr>
      <w:r>
        <w:rPr>
          <w:noProof/>
          <w:sz w:val="32"/>
          <w:szCs w:val="32"/>
          <w:rtl/>
        </w:rPr>
        <mc:AlternateContent>
          <mc:Choice Requires="wps">
            <w:drawing>
              <wp:anchor distT="0" distB="0" distL="114300" distR="114300" simplePos="0" relativeHeight="251671552" behindDoc="0" locked="0" layoutInCell="1" allowOverlap="1">
                <wp:simplePos x="0" y="0"/>
                <wp:positionH relativeFrom="column">
                  <wp:posOffset>3876675</wp:posOffset>
                </wp:positionH>
                <wp:positionV relativeFrom="paragraph">
                  <wp:posOffset>337819</wp:posOffset>
                </wp:positionV>
                <wp:extent cx="19050" cy="1152525"/>
                <wp:effectExtent l="0" t="0" r="19050" b="28575"/>
                <wp:wrapNone/>
                <wp:docPr id="7" name="رابط مستقيم 7"/>
                <wp:cNvGraphicFramePr/>
                <a:graphic xmlns:a="http://schemas.openxmlformats.org/drawingml/2006/main">
                  <a:graphicData uri="http://schemas.microsoft.com/office/word/2010/wordprocessingShape">
                    <wps:wsp>
                      <wps:cNvCnPr/>
                      <wps:spPr>
                        <a:xfrm>
                          <a:off x="0" y="0"/>
                          <a:ext cx="19050" cy="1152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711DC1" id="رابط مستقيم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05.25pt,26.6pt" to="306.75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" strokecolor="black [3200]" strokeweight=".5pt">
                <v:stroke joinstyle="miter"/>
              </v:line>
            </w:pict>
          </mc:Fallback>
        </mc:AlternateContent>
      </w:r>
    </w:p>
    <w:p w:rsidR="00443BD4" w:rsidRPr="00443BD4" w:rsidRDefault="00443BD4" w:rsidP="00443BD4">
      <w:pPr>
        <w:rPr>
          <w:sz w:val="32"/>
          <w:szCs w:val="32"/>
          <w:rtl/>
          <w:lang w:bidi="ar-SY"/>
        </w:rPr>
      </w:pPr>
    </w:p>
    <w:p w:rsidR="00443BD4" w:rsidRPr="00443BD4" w:rsidRDefault="00443BD4" w:rsidP="00443BD4">
      <w:pPr>
        <w:rPr>
          <w:sz w:val="32"/>
          <w:szCs w:val="32"/>
          <w:rtl/>
          <w:lang w:bidi="ar-SY"/>
        </w:rPr>
      </w:pPr>
    </w:p>
    <w:p w:rsidR="00443BD4" w:rsidRDefault="00443BD4" w:rsidP="00443BD4">
      <w:pPr>
        <w:jc w:val="right"/>
        <w:rPr>
          <w:color w:val="2E74B5" w:themeColor="accent1" w:themeShade="BF"/>
          <w:sz w:val="40"/>
          <w:szCs w:val="40"/>
          <w:rtl/>
          <w:lang w:bidi="ar-SY"/>
        </w:rPr>
      </w:pPr>
    </w:p>
    <w:p w:rsidR="00B75802" w:rsidRDefault="00B75802" w:rsidP="00443BD4">
      <w:pPr>
        <w:jc w:val="right"/>
        <w:rPr>
          <w:color w:val="2E74B5" w:themeColor="accent1" w:themeShade="BF"/>
          <w:sz w:val="40"/>
          <w:szCs w:val="40"/>
          <w:rtl/>
          <w:lang w:bidi="ar-SY"/>
        </w:rPr>
      </w:pPr>
    </w:p>
    <w:p w:rsidR="00B75802" w:rsidRDefault="00B75802" w:rsidP="00443BD4">
      <w:pPr>
        <w:jc w:val="right"/>
        <w:rPr>
          <w:rFonts w:cs="Arial"/>
          <w:sz w:val="40"/>
          <w:szCs w:val="40"/>
          <w:rtl/>
          <w:lang w:bidi="ar-SY"/>
        </w:rPr>
      </w:pPr>
      <w:r w:rsidRPr="00B75802">
        <w:rPr>
          <w:rFonts w:cs="Arial"/>
          <w:color w:val="2E74B5" w:themeColor="accent1" w:themeShade="BF"/>
          <w:sz w:val="40"/>
          <w:szCs w:val="40"/>
          <w:rtl/>
          <w:lang w:bidi="ar-SY"/>
        </w:rPr>
        <w:t>ماذا يفعل المسلم اذا وقع في المعصية :</w:t>
      </w:r>
    </w:p>
    <w:p w:rsidR="00443BD4" w:rsidRPr="00443BD4" w:rsidRDefault="00443BD4" w:rsidP="00443BD4">
      <w:pPr>
        <w:jc w:val="right"/>
        <w:rPr>
          <w:sz w:val="40"/>
          <w:szCs w:val="40"/>
          <w:rtl/>
          <w:lang w:bidi="ar-SY"/>
        </w:rPr>
      </w:pPr>
      <w:r w:rsidRPr="00443BD4">
        <w:rPr>
          <w:rFonts w:cs="Arial"/>
          <w:sz w:val="40"/>
          <w:szCs w:val="40"/>
          <w:rtl/>
          <w:lang w:bidi="ar-SY"/>
        </w:rPr>
        <w:t>لا يلزم المسلم أن يبوح بذنبه لأحدٍ بل لا يستحب له ذلك ، وعليه أن يستر نفسه ولا يفضحها ، ويجب أن يؤرِّق الذنبُ قلبَ المسلم حتى يدفعه إلى التوبة النصوح ، ولا يكفي أن يعلم المسلمُ أنه يرتكب ذنباً بل عليه أن يراقب الله تعالى حتى لا يفعله ، وإذا أوقعه الشيطان في حبائله فإن عليه أن يندم على ذنبه هذا ، وعليه أن يقلع عنه ، وأن يعزم على عدم العودة له</w:t>
      </w:r>
    </w:p>
    <w:p w:rsidR="00443BD4" w:rsidRPr="00443BD4" w:rsidRDefault="00443BD4" w:rsidP="00443BD4">
      <w:pPr>
        <w:rPr>
          <w:sz w:val="32"/>
          <w:szCs w:val="32"/>
          <w:rtl/>
          <w:lang w:bidi="ar-SY"/>
        </w:rPr>
      </w:pPr>
    </w:p>
    <w:p w:rsidR="00443BD4" w:rsidRDefault="00443BD4" w:rsidP="00443BD4">
      <w:pPr>
        <w:rPr>
          <w:sz w:val="32"/>
          <w:szCs w:val="32"/>
          <w:rtl/>
          <w:lang w:bidi="ar-SY"/>
        </w:rPr>
      </w:pPr>
      <w:r w:rsidRPr="00443BD4">
        <w:rPr>
          <w:noProof/>
          <w:sz w:val="32"/>
          <w:szCs w:val="32"/>
        </w:rPr>
        <mc:AlternateContent>
          <mc:Choice Requires="wps">
            <w:drawing>
              <wp:anchor distT="45720" distB="45720" distL="114300" distR="114300" simplePos="0" relativeHeight="251668480" behindDoc="0" locked="0" layoutInCell="1" allowOverlap="1" wp14:anchorId="2358C772" wp14:editId="1FE81876">
                <wp:simplePos x="0" y="0"/>
                <wp:positionH relativeFrom="column">
                  <wp:posOffset>-600075</wp:posOffset>
                </wp:positionH>
                <wp:positionV relativeFrom="paragraph">
                  <wp:posOffset>284480</wp:posOffset>
                </wp:positionV>
                <wp:extent cx="2360930" cy="752475"/>
                <wp:effectExtent l="0" t="0" r="1524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2475"/>
                        </a:xfrm>
                        <a:prstGeom prst="rect">
                          <a:avLst/>
                        </a:prstGeom>
                        <a:solidFill>
                          <a:schemeClr val="accent4">
                            <a:lumMod val="60000"/>
                            <a:lumOff val="40000"/>
                          </a:schemeClr>
                        </a:solidFill>
                        <a:ln w="9525">
                          <a:solidFill>
                            <a:srgbClr val="000000"/>
                          </a:solidFill>
                          <a:miter lim="800000"/>
                          <a:headEnd/>
                          <a:tailEnd/>
                        </a:ln>
                      </wps:spPr>
                      <wps:txbx>
                        <w:txbxContent>
                          <w:p w:rsidR="00443BD4" w:rsidRDefault="00443BD4" w:rsidP="00443BD4">
                            <w:pPr>
                              <w:jc w:val="center"/>
                              <w:rPr>
                                <w:sz w:val="36"/>
                                <w:szCs w:val="36"/>
                                <w:rtl/>
                                <w:lang w:bidi="ar-SY"/>
                              </w:rPr>
                            </w:pPr>
                            <w:r>
                              <w:rPr>
                                <w:rFonts w:hint="cs"/>
                                <w:sz w:val="36"/>
                                <w:szCs w:val="36"/>
                                <w:rtl/>
                                <w:lang w:bidi="ar-SY"/>
                              </w:rPr>
                              <w:t>الغرغرة:</w:t>
                            </w:r>
                          </w:p>
                          <w:p w:rsidR="00443BD4" w:rsidRPr="00443BD4" w:rsidRDefault="00443BD4" w:rsidP="00443BD4">
                            <w:pPr>
                              <w:jc w:val="center"/>
                              <w:rPr>
                                <w:sz w:val="36"/>
                                <w:szCs w:val="36"/>
                                <w:lang w:bidi="ar-SY"/>
                              </w:rPr>
                            </w:pPr>
                            <w:r>
                              <w:rPr>
                                <w:rFonts w:hint="cs"/>
                                <w:sz w:val="36"/>
                                <w:szCs w:val="36"/>
                                <w:rtl/>
                                <w:lang w:bidi="ar-SY"/>
                              </w:rPr>
                              <w:t xml:space="preserve">سكرات الموت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58C772" id="_x0000_s1031" type="#_x0000_t202" style="position:absolute;margin-left:-47.25pt;margin-top:22.4pt;width:185.9pt;height:59.2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" fillcolor="#ffd966 [1943]">
                <v:textbox>
                  <w:txbxContent>
                    <w:p w:rsidR="00443BD4" w:rsidRDefault="00443BD4" w:rsidP="00443BD4">
                      <w:pPr>
                        <w:jc w:val="center"/>
                        <w:rPr>
                          <w:sz w:val="36"/>
                          <w:szCs w:val="36"/>
                          <w:rtl/>
                          <w:lang w:bidi="ar-SY"/>
                        </w:rPr>
                      </w:pPr>
                      <w:r>
                        <w:rPr>
                          <w:rFonts w:hint="cs"/>
                          <w:sz w:val="36"/>
                          <w:szCs w:val="36"/>
                          <w:rtl/>
                          <w:lang w:bidi="ar-SY"/>
                        </w:rPr>
                        <w:t>الغرغرة:</w:t>
                      </w:r>
                    </w:p>
                    <w:p w:rsidR="00443BD4" w:rsidRPr="00443BD4" w:rsidRDefault="00443BD4" w:rsidP="00443BD4">
                      <w:pPr>
                        <w:jc w:val="center"/>
                        <w:rPr>
                          <w:sz w:val="36"/>
                          <w:szCs w:val="36"/>
                          <w:lang w:bidi="ar-SY"/>
                        </w:rPr>
                      </w:pPr>
                      <w:r>
                        <w:rPr>
                          <w:rFonts w:hint="cs"/>
                          <w:sz w:val="36"/>
                          <w:szCs w:val="36"/>
                          <w:rtl/>
                          <w:lang w:bidi="ar-SY"/>
                        </w:rPr>
                        <w:t xml:space="preserve">سكرات الموت </w:t>
                      </w:r>
                    </w:p>
                  </w:txbxContent>
                </v:textbox>
                <w10:wrap type="square"/>
              </v:shape>
            </w:pict>
          </mc:Fallback>
        </mc:AlternateContent>
      </w:r>
    </w:p>
    <w:p w:rsidR="00443BD4" w:rsidRPr="00443BD4" w:rsidRDefault="00443BD4" w:rsidP="00443BD4">
      <w:pPr>
        <w:rPr>
          <w:sz w:val="32"/>
          <w:szCs w:val="32"/>
          <w:rtl/>
          <w:lang w:bidi="ar-SY"/>
        </w:rPr>
      </w:pPr>
    </w:p>
    <w:p w:rsidR="00443BD4" w:rsidRDefault="00443BD4" w:rsidP="00443BD4">
      <w:pPr>
        <w:rPr>
          <w:sz w:val="32"/>
          <w:szCs w:val="32"/>
          <w:rtl/>
          <w:lang w:bidi="ar-SY"/>
        </w:rPr>
      </w:pPr>
    </w:p>
    <w:p w:rsidR="00443BD4" w:rsidRPr="00443BD4" w:rsidRDefault="00443BD4" w:rsidP="00443BD4">
      <w:pPr>
        <w:tabs>
          <w:tab w:val="left" w:pos="7470"/>
        </w:tabs>
        <w:rPr>
          <w:sz w:val="32"/>
          <w:szCs w:val="32"/>
          <w:rtl/>
          <w:lang w:bidi="ar-SY"/>
        </w:rPr>
      </w:pPr>
    </w:p>
    <w:p w:rsidR="00443BD4" w:rsidRPr="00443BD4" w:rsidRDefault="00443BD4" w:rsidP="00443BD4">
      <w:pPr>
        <w:rPr>
          <w:sz w:val="32"/>
          <w:szCs w:val="32"/>
          <w:rtl/>
          <w:lang w:bidi="ar-SY"/>
        </w:rPr>
      </w:pPr>
    </w:p>
    <w:p w:rsidR="00443BD4" w:rsidRPr="00443BD4" w:rsidRDefault="00B75802" w:rsidP="00443BD4">
      <w:pPr>
        <w:rPr>
          <w:sz w:val="32"/>
          <w:szCs w:val="32"/>
          <w:rtl/>
          <w:lang w:bidi="ar-SY"/>
        </w:rPr>
      </w:pPr>
      <w:r w:rsidRPr="00B75802">
        <w:rPr>
          <w:noProof/>
          <w:sz w:val="32"/>
          <w:szCs w:val="32"/>
          <w:lang w:bidi="ar-SY"/>
        </w:rPr>
        <mc:AlternateContent>
          <mc:Choice Requires="wps">
            <w:drawing>
              <wp:anchor distT="45720" distB="45720" distL="114300" distR="114300" simplePos="0" relativeHeight="251673600" behindDoc="0" locked="0" layoutInCell="1" allowOverlap="1" wp14:anchorId="7E2678C5" wp14:editId="24F41022">
                <wp:simplePos x="0" y="0"/>
                <wp:positionH relativeFrom="column">
                  <wp:posOffset>3638550</wp:posOffset>
                </wp:positionH>
                <wp:positionV relativeFrom="paragraph">
                  <wp:posOffset>243840</wp:posOffset>
                </wp:positionV>
                <wp:extent cx="2360930" cy="676275"/>
                <wp:effectExtent l="0" t="0" r="1524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chemeClr val="accent1">
                            <a:lumMod val="60000"/>
                            <a:lumOff val="40000"/>
                          </a:schemeClr>
                        </a:solidFill>
                        <a:ln w="9525">
                          <a:solidFill>
                            <a:srgbClr val="000000"/>
                          </a:solidFill>
                          <a:miter lim="800000"/>
                          <a:headEnd/>
                          <a:tailEnd/>
                        </a:ln>
                      </wps:spPr>
                      <wps:txbx>
                        <w:txbxContent>
                          <w:p w:rsidR="00B75802" w:rsidRPr="00B75802" w:rsidRDefault="00B75802" w:rsidP="00B75802">
                            <w:pPr>
                              <w:jc w:val="center"/>
                              <w:rPr>
                                <w:rFonts w:hint="cs"/>
                                <w:sz w:val="32"/>
                                <w:szCs w:val="32"/>
                                <w:lang w:bidi="ar-SY"/>
                              </w:rPr>
                            </w:pPr>
                            <w:r>
                              <w:rPr>
                                <w:rFonts w:hint="cs"/>
                                <w:sz w:val="32"/>
                                <w:szCs w:val="32"/>
                                <w:rtl/>
                                <w:lang w:bidi="ar-SY"/>
                              </w:rPr>
                              <w:t xml:space="preserve">أدلة من القران على خطورة المجاهرة بالمعاصي :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E2678C5" id="_x0000_s1032" type="#_x0000_t202" style="position:absolute;margin-left:286.5pt;margin-top:19.2pt;width:185.9pt;height:53.2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" fillcolor="#9cc2e5 [1940]">
                <v:textbox>
                  <w:txbxContent>
                    <w:p w:rsidR="00B75802" w:rsidRPr="00B75802" w:rsidRDefault="00B75802" w:rsidP="00B75802">
                      <w:pPr>
                        <w:jc w:val="center"/>
                        <w:rPr>
                          <w:rFonts w:hint="cs"/>
                          <w:sz w:val="32"/>
                          <w:szCs w:val="32"/>
                          <w:lang w:bidi="ar-SY"/>
                        </w:rPr>
                      </w:pPr>
                      <w:r>
                        <w:rPr>
                          <w:rFonts w:hint="cs"/>
                          <w:sz w:val="32"/>
                          <w:szCs w:val="32"/>
                          <w:rtl/>
                          <w:lang w:bidi="ar-SY"/>
                        </w:rPr>
                        <w:t xml:space="preserve">أدلة من القران على خطورة المجاهرة بالمعاصي : </w:t>
                      </w:r>
                    </w:p>
                  </w:txbxContent>
                </v:textbox>
                <w10:wrap type="square"/>
              </v:shape>
            </w:pict>
          </mc:Fallback>
        </mc:AlternateContent>
      </w:r>
    </w:p>
    <w:p w:rsidR="00443BD4" w:rsidRPr="00443BD4" w:rsidRDefault="00443BD4" w:rsidP="00443BD4">
      <w:pPr>
        <w:rPr>
          <w:sz w:val="32"/>
          <w:szCs w:val="32"/>
          <w:rtl/>
          <w:lang w:bidi="ar-SY"/>
        </w:rPr>
      </w:pPr>
    </w:p>
    <w:p w:rsidR="00443BD4" w:rsidRPr="00443BD4" w:rsidRDefault="00443BD4" w:rsidP="00443BD4">
      <w:pPr>
        <w:rPr>
          <w:sz w:val="32"/>
          <w:szCs w:val="32"/>
          <w:rtl/>
          <w:lang w:bidi="ar-SY"/>
        </w:rPr>
      </w:pPr>
    </w:p>
    <w:p w:rsidR="00443BD4" w:rsidRPr="00443BD4" w:rsidRDefault="00443BD4" w:rsidP="00443BD4">
      <w:pPr>
        <w:rPr>
          <w:sz w:val="32"/>
          <w:szCs w:val="32"/>
          <w:rtl/>
          <w:lang w:bidi="ar-SY"/>
        </w:rPr>
      </w:pPr>
    </w:p>
    <w:p w:rsidR="00443BD4" w:rsidRPr="00443BD4" w:rsidRDefault="00443BD4" w:rsidP="00443BD4">
      <w:pPr>
        <w:jc w:val="right"/>
        <w:rPr>
          <w:sz w:val="32"/>
          <w:szCs w:val="32"/>
          <w:lang w:bidi="ar-SY"/>
        </w:rPr>
      </w:pPr>
      <w:r w:rsidRPr="00443BD4">
        <w:rPr>
          <w:rFonts w:cs="Arial"/>
          <w:sz w:val="32"/>
          <w:szCs w:val="32"/>
          <w:rtl/>
          <w:lang w:bidi="ar-SY"/>
        </w:rPr>
        <w:t>قال - تعالى - مبيِّنًا أضرارَها على العباد: ﴿ فَكُلاًّ أَخَذْنَا بِذَنْبِهِ فَمِنْهُمْ مَنْ أَرْسَلْنَا عَلَيْهِ حَاصِبًا وَمِنْهُمْ مَنْ أَخَذَتْهُ الصَّيْحَةُ وَمِنْهُمْ مَنْ خَسَفْنَا بِهِ الْأَرْضَ وَمِنْهُمْ مَنْ أَغْرَقْنَا وَمَا كَانَ اللَّهُ لِيَظْلِمَهُمْ وَلَكِنْ كَانُوا أَنْفُسَهُمْ يَظْلِمُونَ ﴾ [العنكبوت: 40]</w:t>
      </w:r>
      <w:r w:rsidRPr="00443BD4">
        <w:rPr>
          <w:sz w:val="32"/>
          <w:szCs w:val="32"/>
          <w:lang w:bidi="ar-SY"/>
        </w:rPr>
        <w:t>.</w:t>
      </w:r>
    </w:p>
    <w:p w:rsidR="00443BD4" w:rsidRPr="00443BD4" w:rsidRDefault="00443BD4" w:rsidP="00443BD4">
      <w:pPr>
        <w:jc w:val="right"/>
        <w:rPr>
          <w:sz w:val="32"/>
          <w:szCs w:val="32"/>
          <w:lang w:bidi="ar-SY"/>
        </w:rPr>
      </w:pPr>
      <w:r w:rsidRPr="00443BD4">
        <w:rPr>
          <w:rFonts w:cs="Arial"/>
          <w:sz w:val="32"/>
          <w:szCs w:val="32"/>
          <w:rtl/>
          <w:lang w:bidi="ar-SY"/>
        </w:rPr>
        <w:t xml:space="preserve">وأعظمُ هذه الذنوب المجاهَرَةُ بها، ومعناها أن يرتكبَ الشخص الإثمَ علانية، أو يرتكبه سرًّا فيستره الله - عزَّ وجلَّ - ولكنَّه يخبر به بعدَ ذلك مستهينًا بسِتْر الله له، قال - تعالى </w:t>
      </w:r>
      <w:r w:rsidRPr="00443BD4">
        <w:rPr>
          <w:rFonts w:cs="Arial"/>
          <w:sz w:val="32"/>
          <w:szCs w:val="32"/>
          <w:rtl/>
          <w:lang w:bidi="ar-SY"/>
        </w:rPr>
        <w:lastRenderedPageBreak/>
        <w:t>-: ﴿ لا يُحِبُّ اللَّهُ الْجَهْرَ بِالسُّوءِ مِنَ الْقَوْلِ إِلاَّ مَنْ ظُلِمَ وَكَانَ اللَّهُ سَمِيعًا عَلِيمًا ﴾ [النساء: 148]، جاء في تفسيرها: لا يُحب الله أن يَجهرَ أحدٌ بالسوء من القول، إلا مَن ظُلِم، فلا يُكره له الجهر به</w:t>
      </w:r>
    </w:p>
    <w:p w:rsidR="00443BD4" w:rsidRPr="00443BD4" w:rsidRDefault="00443BD4" w:rsidP="00443BD4">
      <w:pPr>
        <w:rPr>
          <w:sz w:val="32"/>
          <w:szCs w:val="32"/>
          <w:lang w:bidi="ar-SY"/>
        </w:rPr>
      </w:pPr>
    </w:p>
    <w:p w:rsidR="00443BD4" w:rsidRPr="00443BD4" w:rsidRDefault="00443BD4" w:rsidP="00443BD4">
      <w:pPr>
        <w:rPr>
          <w:sz w:val="32"/>
          <w:szCs w:val="32"/>
          <w:lang w:bidi="ar-SY"/>
        </w:rPr>
      </w:pPr>
    </w:p>
    <w:p w:rsidR="00B75802" w:rsidRDefault="00B75802" w:rsidP="00443BD4">
      <w:pPr>
        <w:tabs>
          <w:tab w:val="left" w:pos="7830"/>
        </w:tabs>
        <w:jc w:val="right"/>
        <w:rPr>
          <w:sz w:val="32"/>
          <w:szCs w:val="32"/>
          <w:rtl/>
          <w:lang w:bidi="ar-SY"/>
        </w:rPr>
      </w:pPr>
      <w:r w:rsidRPr="00B75802">
        <w:rPr>
          <w:noProof/>
          <w:sz w:val="32"/>
          <w:szCs w:val="32"/>
          <w:lang w:bidi="ar-SY"/>
        </w:rPr>
        <mc:AlternateContent>
          <mc:Choice Requires="wps">
            <w:drawing>
              <wp:anchor distT="45720" distB="45720" distL="114300" distR="114300" simplePos="0" relativeHeight="251675648" behindDoc="0" locked="0" layoutInCell="1" allowOverlap="1">
                <wp:simplePos x="0" y="0"/>
                <wp:positionH relativeFrom="column">
                  <wp:posOffset>4048125</wp:posOffset>
                </wp:positionH>
                <wp:positionV relativeFrom="paragraph">
                  <wp:posOffset>387985</wp:posOffset>
                </wp:positionV>
                <wp:extent cx="2360930" cy="447675"/>
                <wp:effectExtent l="0" t="0" r="1524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solidFill>
                          <a:schemeClr val="accent1">
                            <a:lumMod val="60000"/>
                            <a:lumOff val="40000"/>
                          </a:schemeClr>
                        </a:solidFill>
                        <a:ln w="9525">
                          <a:solidFill>
                            <a:srgbClr val="000000"/>
                          </a:solidFill>
                          <a:miter lim="800000"/>
                          <a:headEnd/>
                          <a:tailEnd/>
                        </a:ln>
                      </wps:spPr>
                      <wps:txbx>
                        <w:txbxContent>
                          <w:p w:rsidR="00B75802" w:rsidRPr="00B75802" w:rsidRDefault="00B75802" w:rsidP="00B75802">
                            <w:pPr>
                              <w:jc w:val="center"/>
                              <w:rPr>
                                <w:rFonts w:hint="cs"/>
                                <w:sz w:val="32"/>
                                <w:szCs w:val="32"/>
                                <w:lang w:bidi="ar-SY"/>
                              </w:rPr>
                            </w:pPr>
                            <w:r>
                              <w:rPr>
                                <w:rFonts w:hint="cs"/>
                                <w:sz w:val="32"/>
                                <w:szCs w:val="32"/>
                                <w:rtl/>
                                <w:lang w:bidi="ar-SY"/>
                              </w:rPr>
                              <w:t>كفارة المجاهرة بالمعصية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left:0;text-align:left;margin-left:318.75pt;margin-top:30.55pt;width:185.9pt;height:35.2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" fillcolor="#9cc2e5 [1940]">
                <v:textbox>
                  <w:txbxContent>
                    <w:p w:rsidR="00B75802" w:rsidRPr="00B75802" w:rsidRDefault="00B75802" w:rsidP="00B75802">
                      <w:pPr>
                        <w:jc w:val="center"/>
                        <w:rPr>
                          <w:rFonts w:hint="cs"/>
                          <w:sz w:val="32"/>
                          <w:szCs w:val="32"/>
                          <w:lang w:bidi="ar-SY"/>
                        </w:rPr>
                      </w:pPr>
                      <w:r>
                        <w:rPr>
                          <w:rFonts w:hint="cs"/>
                          <w:sz w:val="32"/>
                          <w:szCs w:val="32"/>
                          <w:rtl/>
                          <w:lang w:bidi="ar-SY"/>
                        </w:rPr>
                        <w:t>كفارة المجاهرة بالمعصية :</w:t>
                      </w:r>
                    </w:p>
                  </w:txbxContent>
                </v:textbox>
                <w10:wrap type="square"/>
              </v:shape>
            </w:pict>
          </mc:Fallback>
        </mc:AlternateContent>
      </w:r>
      <w:r w:rsidR="00443BD4">
        <w:rPr>
          <w:sz w:val="32"/>
          <w:szCs w:val="32"/>
          <w:lang w:bidi="ar-SY"/>
        </w:rPr>
        <w:tab/>
      </w:r>
    </w:p>
    <w:p w:rsidR="00B75802" w:rsidRPr="00B75802" w:rsidRDefault="00B75802" w:rsidP="00B75802">
      <w:pPr>
        <w:rPr>
          <w:sz w:val="32"/>
          <w:szCs w:val="32"/>
          <w:rtl/>
          <w:lang w:bidi="ar-SY"/>
        </w:rPr>
      </w:pPr>
    </w:p>
    <w:p w:rsidR="00B75802" w:rsidRPr="00B75802" w:rsidRDefault="00B75802" w:rsidP="00B75802">
      <w:pPr>
        <w:rPr>
          <w:sz w:val="32"/>
          <w:szCs w:val="32"/>
          <w:rtl/>
          <w:lang w:bidi="ar-SY"/>
        </w:rPr>
      </w:pPr>
    </w:p>
    <w:p w:rsidR="00B75802" w:rsidRDefault="00B75802" w:rsidP="00B75802">
      <w:pPr>
        <w:rPr>
          <w:sz w:val="32"/>
          <w:szCs w:val="32"/>
          <w:rtl/>
          <w:lang w:bidi="ar-SY"/>
        </w:rPr>
      </w:pPr>
    </w:p>
    <w:p w:rsidR="00B75802" w:rsidRPr="00B75802" w:rsidRDefault="00B75802" w:rsidP="00B75802">
      <w:pPr>
        <w:jc w:val="right"/>
        <w:rPr>
          <w:sz w:val="32"/>
          <w:szCs w:val="32"/>
          <w:lang w:bidi="ar-SY"/>
        </w:rPr>
      </w:pPr>
      <w:r w:rsidRPr="00B75802">
        <w:rPr>
          <w:rFonts w:cs="Arial"/>
          <w:sz w:val="32"/>
          <w:szCs w:val="32"/>
          <w:rtl/>
          <w:lang w:bidi="ar-SY"/>
        </w:rPr>
        <w:t>فإن مجرد فعل المعصية يعتبر ذنبا يأثم فاعله، ولكن المجاهرة بفعلها يعتبر ذنبا آخر أقبح من ذنب المستتر، فقد جاء في الصحيحين أن رسول الله صلى الله عليه وسلم قال: كل أمتي معافى إلا المجاهرين. لما في المجاهرة من الجرأة على الله تعالى والاستخفاف بحقه</w:t>
      </w:r>
    </w:p>
    <w:p w:rsidR="00435743" w:rsidRPr="00B75802" w:rsidRDefault="00B75802" w:rsidP="00B75802">
      <w:pPr>
        <w:jc w:val="right"/>
        <w:rPr>
          <w:sz w:val="32"/>
          <w:szCs w:val="32"/>
          <w:rtl/>
          <w:lang w:bidi="ar-SY"/>
        </w:rPr>
      </w:pPr>
      <w:r w:rsidRPr="00B75802">
        <w:rPr>
          <w:sz w:val="32"/>
          <w:szCs w:val="32"/>
          <w:lang w:bidi="ar-SY"/>
        </w:rPr>
        <w:t xml:space="preserve"> </w:t>
      </w:r>
      <w:r w:rsidRPr="00B75802">
        <w:rPr>
          <w:rFonts w:cs="Arial"/>
          <w:sz w:val="32"/>
          <w:szCs w:val="32"/>
          <w:rtl/>
          <w:lang w:bidi="ar-SY"/>
        </w:rPr>
        <w:t>ولكن من تاب إلى الله تعالى توبة نصوحا تاب الله عليه وغفر ذنبه كما قال تعالى: وَهُوَ الَّذِي يَقْبَلُ التَّوْبَةَ عَنْ عِبَادِهِ وَيَعْفُو عَنِ السَّيِّئَاتِ وَيَعْلَمُ مَا تَفْعَلُونَ. (الشورى:25).  وكما قال صلى الله عليه وسلم: التائب من الذنب كمن لا ذنب له. رواه ابن ماجه وحسنه الألباني</w:t>
      </w:r>
    </w:p>
    <w:sectPr w:rsidR="00435743" w:rsidRPr="00B7580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F0A" w:rsidRDefault="000C5F0A" w:rsidP="00435743">
      <w:pPr>
        <w:spacing w:after="0" w:line="240" w:lineRule="auto"/>
      </w:pPr>
      <w:r>
        <w:separator/>
      </w:r>
    </w:p>
  </w:endnote>
  <w:endnote w:type="continuationSeparator" w:id="0">
    <w:p w:rsidR="000C5F0A" w:rsidRDefault="000C5F0A" w:rsidP="0043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F0A" w:rsidRDefault="000C5F0A" w:rsidP="00435743">
      <w:pPr>
        <w:spacing w:after="0" w:line="240" w:lineRule="auto"/>
      </w:pPr>
      <w:r>
        <w:separator/>
      </w:r>
    </w:p>
  </w:footnote>
  <w:footnote w:type="continuationSeparator" w:id="0">
    <w:p w:rsidR="000C5F0A" w:rsidRDefault="000C5F0A" w:rsidP="004357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43"/>
    <w:rsid w:val="000C5F0A"/>
    <w:rsid w:val="00435743"/>
    <w:rsid w:val="00443BD4"/>
    <w:rsid w:val="00583165"/>
    <w:rsid w:val="006D02B9"/>
    <w:rsid w:val="00AD48AD"/>
    <w:rsid w:val="00B75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D82D"/>
  <w15:chartTrackingRefBased/>
  <w15:docId w15:val="{F6E5DF24-66D2-4122-BDDD-D7A18C2F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5743"/>
    <w:pPr>
      <w:tabs>
        <w:tab w:val="center" w:pos="4320"/>
        <w:tab w:val="right" w:pos="8640"/>
      </w:tabs>
      <w:spacing w:after="0" w:line="240" w:lineRule="auto"/>
    </w:pPr>
  </w:style>
  <w:style w:type="character" w:customStyle="1" w:styleId="Char">
    <w:name w:val="رأس الصفحة Char"/>
    <w:basedOn w:val="a0"/>
    <w:link w:val="a3"/>
    <w:uiPriority w:val="99"/>
    <w:rsid w:val="00435743"/>
  </w:style>
  <w:style w:type="paragraph" w:styleId="a4">
    <w:name w:val="footer"/>
    <w:basedOn w:val="a"/>
    <w:link w:val="Char0"/>
    <w:uiPriority w:val="99"/>
    <w:unhideWhenUsed/>
    <w:rsid w:val="00435743"/>
    <w:pPr>
      <w:tabs>
        <w:tab w:val="center" w:pos="4320"/>
        <w:tab w:val="right" w:pos="8640"/>
      </w:tabs>
      <w:spacing w:after="0" w:line="240" w:lineRule="auto"/>
    </w:pPr>
  </w:style>
  <w:style w:type="character" w:customStyle="1" w:styleId="Char0">
    <w:name w:val="تذييل الصفحة Char"/>
    <w:basedOn w:val="a0"/>
    <w:link w:val="a4"/>
    <w:uiPriority w:val="99"/>
    <w:rsid w:val="00435743"/>
  </w:style>
  <w:style w:type="table" w:styleId="a5">
    <w:name w:val="Table Grid"/>
    <w:basedOn w:val="a1"/>
    <w:uiPriority w:val="39"/>
    <w:rsid w:val="006D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546</Words>
  <Characters>3115</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4</cp:revision>
  <dcterms:created xsi:type="dcterms:W3CDTF">2020-11-05T10:07:00Z</dcterms:created>
  <dcterms:modified xsi:type="dcterms:W3CDTF">2020-11-05T10:42:00Z</dcterms:modified>
</cp:coreProperties>
</file>