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A0F9" w14:textId="77777777" w:rsidR="0088167D" w:rsidRPr="0088167D" w:rsidRDefault="0088167D" w:rsidP="0088167D">
      <w:pPr>
        <w:jc w:val="center"/>
        <w:rPr>
          <w:rFonts w:ascii="Arial" w:hAnsi="Arial" w:cs="Arial"/>
          <w:b/>
          <w:bCs/>
          <w:color w:val="FF0000"/>
          <w:sz w:val="52"/>
          <w:szCs w:val="52"/>
          <w:shd w:val="clear" w:color="auto" w:fill="FFFFFF"/>
          <w:rtl/>
        </w:rPr>
      </w:pPr>
      <w:r w:rsidRPr="0088167D">
        <w:rPr>
          <w:rFonts w:ascii="Arial" w:hAnsi="Arial" w:cs="Arial"/>
          <w:b/>
          <w:bCs/>
          <w:color w:val="FF0000"/>
          <w:sz w:val="52"/>
          <w:szCs w:val="52"/>
          <w:shd w:val="clear" w:color="auto" w:fill="FFFFFF"/>
          <w:rtl/>
        </w:rPr>
        <w:t>المستطيل</w:t>
      </w:r>
    </w:p>
    <w:p w14:paraId="7589D79C" w14:textId="5BB748C8" w:rsidR="0088167D" w:rsidRDefault="0088167D" w:rsidP="0088167D">
      <w:pPr>
        <w:rPr>
          <w:rFonts w:ascii="Arial" w:hAnsi="Arial" w:cs="Arial"/>
          <w:color w:val="333333"/>
          <w:shd w:val="clear" w:color="auto" w:fill="FFFFFF"/>
          <w:rtl/>
        </w:rPr>
      </w:pPr>
      <w:r>
        <w:rPr>
          <w:noProof/>
        </w:rPr>
        <w:drawing>
          <wp:inline distT="0" distB="0" distL="0" distR="0" wp14:anchorId="3EBA8DA8" wp14:editId="7CD8B317">
            <wp:extent cx="5274310" cy="2511425"/>
            <wp:effectExtent l="0" t="0" r="2540" b="3175"/>
            <wp:docPr id="1" name="Picture 1" descr="ما هو قانون المستط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و قانون المستطيل"/>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63F68F4D" w14:textId="5D999ED4" w:rsidR="00141B70" w:rsidRDefault="0088167D" w:rsidP="0088167D">
      <w:pPr>
        <w:rPr>
          <w:rFonts w:asciiTheme="majorBidi" w:hAnsiTheme="majorBidi" w:cstheme="majorBidi"/>
          <w:rtl/>
        </w:rPr>
      </w:pPr>
      <w:r w:rsidRPr="0088167D">
        <w:rPr>
          <w:rFonts w:asciiTheme="majorBidi" w:hAnsiTheme="majorBidi" w:cstheme="majorBidi"/>
          <w:color w:val="333333"/>
          <w:sz w:val="32"/>
          <w:szCs w:val="32"/>
          <w:shd w:val="clear" w:color="auto" w:fill="FFFFFF"/>
          <w:rtl/>
        </w:rPr>
        <w:t>هو عبارة عن شكل رباعي مسطح جميع زواياه متطابقة في القياس بحيث يساوي كل منها 90 درجة، كما أن فيه كل ضلعين متقابلين متساويان، وقطراه متساويان في الطول، وهو ما يميزه عن متوازي الأضلاع، ويُسمى الضلع الأطول بطول المستطيل، أما الضلع الأقصر فيسمى بعرض المستطيل، ويوجد للمستطيل محورا تماثل وهما المنصفان العموديان للأضلاع، واللذان يقسمان المستطيل إلى نصفين متساويين، ويعتبر حالة خاصة من متوازي الأضلاع؛ أي يمتلك جميع خصائصه إضافة لخصائص أخرى تميّزه عنه</w:t>
      </w:r>
      <w:r w:rsidRPr="0088167D">
        <w:rPr>
          <w:rFonts w:asciiTheme="majorBidi" w:hAnsiTheme="majorBidi" w:cstheme="majorBidi"/>
          <w:color w:val="333333"/>
          <w:sz w:val="32"/>
          <w:szCs w:val="32"/>
          <w:rtl/>
        </w:rPr>
        <w:t>.</w:t>
      </w:r>
      <w:r w:rsidRPr="0088167D">
        <w:rPr>
          <w:rFonts w:asciiTheme="majorBidi" w:hAnsiTheme="majorBidi" w:cstheme="majorBidi"/>
          <w:color w:val="333333"/>
        </w:rPr>
        <w:br/>
      </w:r>
    </w:p>
    <w:p w14:paraId="3490CE41" w14:textId="77777777" w:rsidR="0088167D" w:rsidRPr="0088167D" w:rsidRDefault="0088167D" w:rsidP="0088167D">
      <w:pPr>
        <w:rPr>
          <w:rFonts w:asciiTheme="majorBidi" w:hAnsiTheme="majorBidi" w:cstheme="majorBidi"/>
          <w:b/>
          <w:bCs/>
          <w:color w:val="333333"/>
          <w:sz w:val="32"/>
          <w:szCs w:val="32"/>
          <w:u w:val="single"/>
          <w:shd w:val="clear" w:color="auto" w:fill="FFFFFF"/>
          <w:rtl/>
        </w:rPr>
      </w:pPr>
      <w:r w:rsidRPr="0088167D">
        <w:rPr>
          <w:rFonts w:asciiTheme="majorBidi" w:hAnsiTheme="majorBidi" w:cstheme="majorBidi"/>
          <w:b/>
          <w:bCs/>
          <w:color w:val="333333"/>
          <w:sz w:val="32"/>
          <w:szCs w:val="32"/>
          <w:u w:val="single"/>
          <w:shd w:val="clear" w:color="auto" w:fill="FFFFFF"/>
          <w:rtl/>
        </w:rPr>
        <w:t xml:space="preserve">قوانين حساب محيط المستطيل </w:t>
      </w:r>
    </w:p>
    <w:p w14:paraId="3374815B" w14:textId="5A96DE54" w:rsidR="0088167D" w:rsidRDefault="0088167D" w:rsidP="0088167D">
      <w:pPr>
        <w:rPr>
          <w:rFonts w:asciiTheme="majorBidi" w:hAnsiTheme="majorBidi" w:cstheme="majorBidi"/>
          <w:color w:val="333333"/>
          <w:sz w:val="32"/>
          <w:szCs w:val="32"/>
          <w:shd w:val="clear" w:color="auto" w:fill="FFFFFF"/>
          <w:rtl/>
        </w:rPr>
      </w:pPr>
      <w:r w:rsidRPr="0088167D">
        <w:rPr>
          <w:rFonts w:asciiTheme="majorBidi" w:hAnsiTheme="majorBidi" w:cstheme="majorBidi"/>
          <w:color w:val="333333"/>
          <w:sz w:val="32"/>
          <w:szCs w:val="32"/>
          <w:shd w:val="clear" w:color="auto" w:fill="FFFFFF"/>
          <w:rtl/>
        </w:rPr>
        <w:t>يُمكن تعريف محيط المستطي</w:t>
      </w:r>
      <w:r>
        <w:rPr>
          <w:rFonts w:asciiTheme="majorBidi" w:hAnsiTheme="majorBidi" w:cstheme="majorBidi" w:hint="cs"/>
          <w:color w:val="333333"/>
          <w:sz w:val="32"/>
          <w:szCs w:val="32"/>
          <w:shd w:val="clear" w:color="auto" w:fill="FFFFFF"/>
          <w:rtl/>
        </w:rPr>
        <w:t>ل</w:t>
      </w:r>
      <w:r>
        <w:rPr>
          <w:rFonts w:asciiTheme="majorBidi" w:hAnsiTheme="majorBidi" w:cstheme="majorBidi"/>
          <w:color w:val="333333"/>
          <w:sz w:val="32"/>
          <w:szCs w:val="32"/>
          <w:shd w:val="clear" w:color="auto" w:fill="FFFFFF"/>
        </w:rPr>
        <w:t xml:space="preserve"> </w:t>
      </w:r>
      <w:r w:rsidRPr="0088167D">
        <w:rPr>
          <w:rFonts w:asciiTheme="majorBidi" w:hAnsiTheme="majorBidi" w:cstheme="majorBidi"/>
          <w:color w:val="333333"/>
          <w:sz w:val="32"/>
          <w:szCs w:val="32"/>
          <w:shd w:val="clear" w:color="auto" w:fill="FFFFFF"/>
          <w:rtl/>
        </w:rPr>
        <w:t>على أنه المسافة الإجمالية حول سطح المستطيل، ويُقاس المحيط باستخدام إحدى وحدات قياس الطول، ويتم حسابه:</w:t>
      </w:r>
    </w:p>
    <w:p w14:paraId="09A7CCD8" w14:textId="77777777" w:rsidR="0088167D" w:rsidRDefault="0088167D" w:rsidP="0088167D">
      <w:pPr>
        <w:rPr>
          <w:rFonts w:asciiTheme="majorBidi" w:hAnsiTheme="majorBidi" w:cstheme="majorBidi"/>
          <w:color w:val="333333"/>
          <w:sz w:val="32"/>
          <w:szCs w:val="32"/>
          <w:shd w:val="clear" w:color="auto" w:fill="FFFFFF"/>
          <w:rtl/>
        </w:rPr>
      </w:pPr>
      <w:r w:rsidRPr="0088167D">
        <w:rPr>
          <w:rFonts w:asciiTheme="majorBidi" w:hAnsiTheme="majorBidi" w:cstheme="majorBidi"/>
          <w:color w:val="333333"/>
          <w:sz w:val="32"/>
          <w:szCs w:val="32"/>
          <w:shd w:val="clear" w:color="auto" w:fill="FFFFFF"/>
          <w:rtl/>
        </w:rPr>
        <w:t xml:space="preserve">حساب المحيط باستخدام الطول والعرض، وهو القانون الأكثر شيوعاً، ويساوي ضعفي مجموع الطول والعرض؛ </w:t>
      </w:r>
    </w:p>
    <w:p w14:paraId="562C462E" w14:textId="77777777" w:rsidR="0088167D" w:rsidRDefault="0088167D" w:rsidP="0088167D">
      <w:pPr>
        <w:rPr>
          <w:rFonts w:asciiTheme="majorBidi" w:hAnsiTheme="majorBidi" w:cstheme="majorBidi"/>
          <w:color w:val="333333"/>
          <w:sz w:val="32"/>
          <w:szCs w:val="32"/>
          <w:shd w:val="clear" w:color="auto" w:fill="FFFFFF"/>
          <w:rtl/>
        </w:rPr>
      </w:pPr>
      <w:r w:rsidRPr="0088167D">
        <w:rPr>
          <w:rFonts w:asciiTheme="majorBidi" w:hAnsiTheme="majorBidi" w:cstheme="majorBidi"/>
          <w:color w:val="333333"/>
          <w:sz w:val="32"/>
          <w:szCs w:val="32"/>
          <w:shd w:val="clear" w:color="auto" w:fill="FFFFFF"/>
          <w:rtl/>
        </w:rPr>
        <w:t xml:space="preserve">حيث: محيط المستطيل=2×(الطول+العرض)، </w:t>
      </w:r>
    </w:p>
    <w:p w14:paraId="71FB8E81" w14:textId="77777777" w:rsidR="0088167D" w:rsidRDefault="0088167D" w:rsidP="0088167D">
      <w:pPr>
        <w:rPr>
          <w:rFonts w:asciiTheme="majorBidi" w:hAnsiTheme="majorBidi" w:cstheme="majorBidi"/>
          <w:color w:val="333333"/>
          <w:sz w:val="32"/>
          <w:szCs w:val="32"/>
          <w:shd w:val="clear" w:color="auto" w:fill="FFFFFF"/>
          <w:rtl/>
        </w:rPr>
      </w:pPr>
      <w:r w:rsidRPr="0088167D">
        <w:rPr>
          <w:rFonts w:asciiTheme="majorBidi" w:hAnsiTheme="majorBidi" w:cstheme="majorBidi"/>
          <w:color w:val="333333"/>
          <w:sz w:val="32"/>
          <w:szCs w:val="32"/>
          <w:shd w:val="clear" w:color="auto" w:fill="FFFFFF"/>
          <w:rtl/>
        </w:rPr>
        <w:t xml:space="preserve">وبالرموز: ح=2(أ+ب)؛ </w:t>
      </w:r>
    </w:p>
    <w:p w14:paraId="5DCE38AE" w14:textId="77777777" w:rsidR="0088167D" w:rsidRDefault="0088167D" w:rsidP="0088167D">
      <w:pPr>
        <w:rPr>
          <w:rFonts w:asciiTheme="majorBidi" w:hAnsiTheme="majorBidi" w:cstheme="majorBidi"/>
          <w:color w:val="333333"/>
          <w:sz w:val="32"/>
          <w:szCs w:val="32"/>
          <w:shd w:val="clear" w:color="auto" w:fill="FFFFFF"/>
          <w:rtl/>
        </w:rPr>
      </w:pPr>
      <w:r w:rsidRPr="0088167D">
        <w:rPr>
          <w:rFonts w:asciiTheme="majorBidi" w:hAnsiTheme="majorBidi" w:cstheme="majorBidi"/>
          <w:color w:val="333333"/>
          <w:sz w:val="32"/>
          <w:szCs w:val="32"/>
          <w:shd w:val="clear" w:color="auto" w:fill="FFFFFF"/>
          <w:rtl/>
        </w:rPr>
        <w:t>حيث: أ: طول المستطيل. ب: عرض المستطيل</w:t>
      </w:r>
      <w:r w:rsidRPr="0088167D">
        <w:rPr>
          <w:rFonts w:asciiTheme="majorBidi" w:hAnsiTheme="majorBidi" w:cstheme="majorBidi"/>
          <w:color w:val="333333"/>
          <w:sz w:val="32"/>
          <w:szCs w:val="32"/>
          <w:shd w:val="clear" w:color="auto" w:fill="FFFFFF"/>
        </w:rPr>
        <w:t>.</w:t>
      </w:r>
      <w:r w:rsidRPr="0088167D">
        <w:rPr>
          <w:rFonts w:asciiTheme="majorBidi" w:hAnsiTheme="majorBidi" w:cstheme="majorBidi"/>
          <w:color w:val="333333"/>
          <w:sz w:val="32"/>
          <w:szCs w:val="32"/>
          <w:shd w:val="clear" w:color="auto" w:fill="FFFFFF"/>
        </w:rPr>
        <w:br/>
      </w:r>
      <w:r w:rsidRPr="0088167D">
        <w:rPr>
          <w:rFonts w:asciiTheme="majorBidi" w:hAnsiTheme="majorBidi" w:cstheme="majorBidi"/>
          <w:color w:val="333333"/>
          <w:sz w:val="32"/>
          <w:szCs w:val="32"/>
          <w:shd w:val="clear" w:color="auto" w:fill="FFFFFF"/>
        </w:rPr>
        <w:br/>
      </w:r>
      <w:r w:rsidRPr="0088167D">
        <w:rPr>
          <w:rFonts w:asciiTheme="majorBidi" w:hAnsiTheme="majorBidi" w:cstheme="majorBidi"/>
          <w:color w:val="333333"/>
          <w:sz w:val="32"/>
          <w:szCs w:val="32"/>
          <w:shd w:val="clear" w:color="auto" w:fill="FFFFFF"/>
          <w:rtl/>
        </w:rPr>
        <w:t>قوانين حساب مساحة المستطيل</w:t>
      </w:r>
    </w:p>
    <w:p w14:paraId="35D70AE2" w14:textId="77777777" w:rsidR="0088167D" w:rsidRDefault="0088167D" w:rsidP="0088167D">
      <w:pPr>
        <w:rPr>
          <w:rFonts w:asciiTheme="majorBidi" w:hAnsiTheme="majorBidi" w:cstheme="majorBidi"/>
          <w:color w:val="333333"/>
          <w:sz w:val="32"/>
          <w:szCs w:val="32"/>
          <w:shd w:val="clear" w:color="auto" w:fill="FFFFFF"/>
          <w:rtl/>
        </w:rPr>
      </w:pPr>
      <w:r w:rsidRPr="0088167D">
        <w:rPr>
          <w:rFonts w:asciiTheme="majorBidi" w:hAnsiTheme="majorBidi" w:cstheme="majorBidi"/>
          <w:color w:val="333333"/>
          <w:sz w:val="32"/>
          <w:szCs w:val="32"/>
          <w:shd w:val="clear" w:color="auto" w:fill="FFFFFF"/>
          <w:rtl/>
        </w:rPr>
        <w:t xml:space="preserve"> يُمكن تعريف مساحة المستطيل</w:t>
      </w:r>
      <w:r w:rsidRPr="0088167D">
        <w:rPr>
          <w:rFonts w:asciiTheme="majorBidi" w:hAnsiTheme="majorBidi" w:cstheme="majorBidi"/>
          <w:color w:val="333333"/>
          <w:sz w:val="32"/>
          <w:szCs w:val="32"/>
          <w:shd w:val="clear" w:color="auto" w:fill="FFFFFF"/>
        </w:rPr>
        <w:t xml:space="preserve"> </w:t>
      </w:r>
      <w:r w:rsidRPr="0088167D">
        <w:rPr>
          <w:rFonts w:asciiTheme="majorBidi" w:hAnsiTheme="majorBidi" w:cstheme="majorBidi"/>
          <w:color w:val="333333"/>
          <w:sz w:val="32"/>
          <w:szCs w:val="32"/>
          <w:shd w:val="clear" w:color="auto" w:fill="FFFFFF"/>
          <w:rtl/>
        </w:rPr>
        <w:t>على أنها مقدار الحيّز أو الفراغ المحصور داخل المستطيل، وتقاس بوحدة الطول المربعة، ويتم حسابها:</w:t>
      </w:r>
    </w:p>
    <w:p w14:paraId="67F6CAF2" w14:textId="77777777" w:rsidR="0088167D" w:rsidRDefault="0088167D" w:rsidP="0088167D">
      <w:pPr>
        <w:rPr>
          <w:rFonts w:asciiTheme="majorBidi" w:hAnsiTheme="majorBidi" w:cstheme="majorBidi"/>
          <w:color w:val="333333"/>
          <w:sz w:val="32"/>
          <w:szCs w:val="32"/>
          <w:shd w:val="clear" w:color="auto" w:fill="FFFFFF"/>
          <w:rtl/>
        </w:rPr>
      </w:pPr>
      <w:r w:rsidRPr="0088167D">
        <w:rPr>
          <w:rFonts w:asciiTheme="majorBidi" w:hAnsiTheme="majorBidi" w:cstheme="majorBidi"/>
          <w:color w:val="333333"/>
          <w:sz w:val="32"/>
          <w:szCs w:val="32"/>
          <w:shd w:val="clear" w:color="auto" w:fill="FFFFFF"/>
          <w:rtl/>
        </w:rPr>
        <w:lastRenderedPageBreak/>
        <w:t xml:space="preserve">باستخدام الطول والعرض، وهو القانون الأكثر شيوعاً ويساوي طول المستطيل مضروباً في عرضه؛ </w:t>
      </w:r>
    </w:p>
    <w:p w14:paraId="5382FAC3" w14:textId="77777777" w:rsidR="0088167D" w:rsidRDefault="0088167D" w:rsidP="0088167D">
      <w:pPr>
        <w:rPr>
          <w:rFonts w:asciiTheme="majorBidi" w:hAnsiTheme="majorBidi" w:cstheme="majorBidi"/>
          <w:color w:val="333333"/>
          <w:sz w:val="32"/>
          <w:szCs w:val="32"/>
          <w:shd w:val="clear" w:color="auto" w:fill="FFFFFF"/>
          <w:rtl/>
        </w:rPr>
      </w:pPr>
      <w:r w:rsidRPr="0088167D">
        <w:rPr>
          <w:rFonts w:asciiTheme="majorBidi" w:hAnsiTheme="majorBidi" w:cstheme="majorBidi"/>
          <w:color w:val="333333"/>
          <w:sz w:val="32"/>
          <w:szCs w:val="32"/>
          <w:shd w:val="clear" w:color="auto" w:fill="FFFFFF"/>
          <w:rtl/>
        </w:rPr>
        <w:t xml:space="preserve">حيث: مساحة المستطيل=الطول×العرض، </w:t>
      </w:r>
    </w:p>
    <w:p w14:paraId="04D9B4FD" w14:textId="77777777" w:rsidR="0088167D" w:rsidRDefault="0088167D" w:rsidP="0088167D">
      <w:pPr>
        <w:rPr>
          <w:rFonts w:asciiTheme="majorBidi" w:hAnsiTheme="majorBidi" w:cstheme="majorBidi"/>
          <w:color w:val="333333"/>
          <w:sz w:val="32"/>
          <w:szCs w:val="32"/>
          <w:shd w:val="clear" w:color="auto" w:fill="FFFFFF"/>
          <w:rtl/>
        </w:rPr>
      </w:pPr>
      <w:r w:rsidRPr="0088167D">
        <w:rPr>
          <w:rFonts w:asciiTheme="majorBidi" w:hAnsiTheme="majorBidi" w:cstheme="majorBidi"/>
          <w:color w:val="333333"/>
          <w:sz w:val="32"/>
          <w:szCs w:val="32"/>
          <w:shd w:val="clear" w:color="auto" w:fill="FFFFFF"/>
          <w:rtl/>
        </w:rPr>
        <w:t xml:space="preserve">وبالرموز: م=أ×ب؛ </w:t>
      </w:r>
    </w:p>
    <w:p w14:paraId="696F1855" w14:textId="62DAF444" w:rsidR="0088167D" w:rsidRPr="0088167D" w:rsidRDefault="0088167D" w:rsidP="0088167D">
      <w:pPr>
        <w:rPr>
          <w:rFonts w:asciiTheme="majorBidi" w:hAnsiTheme="majorBidi" w:cstheme="majorBidi"/>
        </w:rPr>
      </w:pPr>
      <w:r w:rsidRPr="0088167D">
        <w:rPr>
          <w:rFonts w:asciiTheme="majorBidi" w:hAnsiTheme="majorBidi" w:cstheme="majorBidi"/>
          <w:color w:val="333333"/>
          <w:sz w:val="32"/>
          <w:szCs w:val="32"/>
          <w:shd w:val="clear" w:color="auto" w:fill="FFFFFF"/>
          <w:rtl/>
        </w:rPr>
        <w:t>حيث: أ: طول المستطيل. ب: عرض المستطيل</w:t>
      </w:r>
      <w:r w:rsidRPr="0088167D">
        <w:rPr>
          <w:rFonts w:asciiTheme="majorBidi" w:hAnsiTheme="majorBidi" w:cstheme="majorBidi"/>
          <w:color w:val="333333"/>
          <w:sz w:val="32"/>
          <w:szCs w:val="32"/>
          <w:shd w:val="clear" w:color="auto" w:fill="FFFFFF"/>
        </w:rPr>
        <w:t>.</w:t>
      </w:r>
      <w:r w:rsidRPr="0088167D">
        <w:rPr>
          <w:rFonts w:asciiTheme="majorBidi" w:hAnsiTheme="majorBidi" w:cstheme="majorBidi"/>
          <w:color w:val="333333"/>
          <w:sz w:val="32"/>
          <w:szCs w:val="32"/>
          <w:shd w:val="clear" w:color="auto" w:fill="FFFFFF"/>
        </w:rPr>
        <w:br/>
      </w:r>
      <w:r>
        <w:rPr>
          <w:rFonts w:ascii="Arial" w:hAnsi="Arial" w:cs="Arial"/>
          <w:color w:val="333333"/>
        </w:rPr>
        <w:br/>
      </w:r>
    </w:p>
    <w:sectPr w:rsidR="0088167D" w:rsidRPr="0088167D"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7D"/>
    <w:rsid w:val="00141B70"/>
    <w:rsid w:val="0088167D"/>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EA6C"/>
  <w15:chartTrackingRefBased/>
  <w15:docId w15:val="{DF558149-0494-4E08-8397-1E07CC87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2020-11-30T15:04:00Z</dcterms:created>
  <dcterms:modified xsi:type="dcterms:W3CDTF">2020-11-30T15:09:00Z</dcterms:modified>
</cp:coreProperties>
</file>