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6739" w14:textId="1BE83F27" w:rsidR="00246E7A" w:rsidRDefault="006C7328" w:rsidP="006C7328">
      <w:pPr>
        <w:jc w:val="center"/>
        <w:rPr>
          <w:rFonts w:ascii="Dubai" w:hAnsi="Dubai" w:cs="Dubai"/>
          <w:b/>
          <w:bCs/>
          <w:color w:val="FF0000"/>
          <w:sz w:val="96"/>
          <w:szCs w:val="96"/>
          <w:rtl/>
          <w:lang w:bidi="ar-SY"/>
        </w:rPr>
      </w:pPr>
      <w:r w:rsidRPr="006C7328">
        <w:rPr>
          <w:rFonts w:ascii="Dubai" w:hAnsi="Dubai" w:cs="Dubai" w:hint="cs"/>
          <w:b/>
          <w:bCs/>
          <w:color w:val="FF0000"/>
          <w:sz w:val="96"/>
          <w:szCs w:val="96"/>
          <w:rtl/>
          <w:lang w:bidi="ar-SY"/>
        </w:rPr>
        <w:t>النظام البيئي</w:t>
      </w:r>
    </w:p>
    <w:p w14:paraId="37CB7CCE" w14:textId="50F56834" w:rsidR="00191F66" w:rsidRDefault="00191F66" w:rsidP="006C7328">
      <w:pPr>
        <w:jc w:val="center"/>
        <w:rPr>
          <w:rFonts w:ascii="Dubai" w:hAnsi="Dubai" w:cs="Dubai"/>
          <w:b/>
          <w:bCs/>
          <w:color w:val="FF0000"/>
          <w:sz w:val="96"/>
          <w:szCs w:val="96"/>
          <w:rtl/>
          <w:lang w:bidi="ar-SY"/>
        </w:rPr>
      </w:pPr>
      <w:r>
        <w:rPr>
          <w:noProof/>
        </w:rPr>
        <w:drawing>
          <wp:inline distT="0" distB="0" distL="0" distR="0" wp14:anchorId="71AB69BB" wp14:editId="06DA7949">
            <wp:extent cx="3189768" cy="3021161"/>
            <wp:effectExtent l="0" t="0" r="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67790" cy="3095058"/>
                    </a:xfrm>
                    <a:prstGeom prst="rect">
                      <a:avLst/>
                    </a:prstGeom>
                  </pic:spPr>
                </pic:pic>
              </a:graphicData>
            </a:graphic>
          </wp:inline>
        </w:drawing>
      </w:r>
    </w:p>
    <w:p w14:paraId="0500F5B8" w14:textId="0EE84B72" w:rsidR="006C7328" w:rsidRPr="004F7BCC" w:rsidRDefault="006C7328" w:rsidP="006C7328">
      <w:pPr>
        <w:jc w:val="center"/>
        <w:rPr>
          <w:rFonts w:ascii="Dubai" w:hAnsi="Dubai" w:cs="Dubai"/>
          <w:color w:val="2E74B5" w:themeColor="accent5" w:themeShade="BF"/>
          <w:sz w:val="32"/>
          <w:szCs w:val="32"/>
          <w:rtl/>
          <w:lang w:bidi="ar-SY"/>
        </w:rPr>
      </w:pPr>
      <w:r w:rsidRPr="004F7BCC">
        <w:rPr>
          <w:rFonts w:ascii="Dubai" w:hAnsi="Dubai" w:cs="Dubai" w:hint="cs"/>
          <w:color w:val="000000" w:themeColor="text1"/>
          <w:sz w:val="32"/>
          <w:szCs w:val="32"/>
          <w:rtl/>
          <w:lang w:bidi="ar-SY"/>
        </w:rPr>
        <w:t xml:space="preserve">في النظام البيئي تتفاعل الكائنات الحية مع بعضها بعضاً، وكذلك مع الأشياء غير الحية أو التي كانت حية. إن هذه المكونات </w:t>
      </w:r>
      <w:r w:rsidR="00FF31B8" w:rsidRPr="004F7BCC">
        <w:rPr>
          <w:rFonts w:ascii="Dubai" w:hAnsi="Dubai" w:cs="Dubai" w:hint="cs"/>
          <w:color w:val="000000" w:themeColor="text1"/>
          <w:sz w:val="32"/>
          <w:szCs w:val="32"/>
          <w:rtl/>
          <w:lang w:bidi="ar-SY"/>
        </w:rPr>
        <w:t xml:space="preserve">الحيّة وغير الحية تتواجد كلها في مكان يسمى </w:t>
      </w:r>
      <w:r w:rsidR="00FF31B8" w:rsidRPr="004F7BCC">
        <w:rPr>
          <w:rFonts w:ascii="Dubai" w:hAnsi="Dubai" w:cs="Dubai" w:hint="cs"/>
          <w:b/>
          <w:bCs/>
          <w:color w:val="2E74B5" w:themeColor="accent5" w:themeShade="BF"/>
          <w:sz w:val="32"/>
          <w:szCs w:val="32"/>
          <w:rtl/>
          <w:lang w:bidi="ar-SY"/>
        </w:rPr>
        <w:t>النظام البيئي</w:t>
      </w:r>
      <w:r w:rsidR="00FF31B8" w:rsidRPr="004F7BCC">
        <w:rPr>
          <w:rFonts w:ascii="Dubai" w:hAnsi="Dubai" w:cs="Dubai" w:hint="cs"/>
          <w:color w:val="2E74B5" w:themeColor="accent5" w:themeShade="BF"/>
          <w:sz w:val="32"/>
          <w:szCs w:val="32"/>
          <w:rtl/>
          <w:lang w:bidi="ar-SY"/>
        </w:rPr>
        <w:t>.</w:t>
      </w:r>
    </w:p>
    <w:p w14:paraId="00A3008D" w14:textId="62A032C7" w:rsidR="00FF31B8" w:rsidRDefault="00FF31B8" w:rsidP="006C7328">
      <w:pPr>
        <w:jc w:val="center"/>
        <w:rPr>
          <w:rFonts w:ascii="Dubai" w:hAnsi="Dubai" w:cs="Dubai"/>
          <w:color w:val="000000" w:themeColor="text1"/>
          <w:sz w:val="28"/>
          <w:szCs w:val="28"/>
          <w:rtl/>
          <w:lang w:bidi="ar-SY"/>
        </w:rPr>
      </w:pPr>
      <w:r w:rsidRPr="004F7BCC">
        <w:rPr>
          <w:rFonts w:ascii="Dubai" w:hAnsi="Dubai" w:cs="Dubai" w:hint="cs"/>
          <w:b/>
          <w:bCs/>
          <w:color w:val="2E74B5" w:themeColor="accent5" w:themeShade="BF"/>
          <w:sz w:val="32"/>
          <w:szCs w:val="32"/>
          <w:rtl/>
          <w:lang w:bidi="ar-SY"/>
        </w:rPr>
        <w:t>الموطن الطبيعي:</w:t>
      </w:r>
      <w:r w:rsidRPr="004F7BCC">
        <w:rPr>
          <w:rFonts w:ascii="Dubai" w:hAnsi="Dubai" w:cs="Dubai" w:hint="cs"/>
          <w:color w:val="2E74B5" w:themeColor="accent5" w:themeShade="BF"/>
          <w:sz w:val="32"/>
          <w:szCs w:val="32"/>
          <w:rtl/>
          <w:lang w:bidi="ar-SY"/>
        </w:rPr>
        <w:t xml:space="preserve"> </w:t>
      </w:r>
      <w:r w:rsidRPr="004F7BCC">
        <w:rPr>
          <w:rFonts w:ascii="Dubai" w:hAnsi="Dubai" w:cs="Dubai" w:hint="cs"/>
          <w:color w:val="000000" w:themeColor="text1"/>
          <w:sz w:val="32"/>
          <w:szCs w:val="32"/>
          <w:rtl/>
          <w:lang w:bidi="ar-SY"/>
        </w:rPr>
        <w:t>هو المكان الذي يعيش فيه الكائن الحيّ</w:t>
      </w:r>
      <w:r>
        <w:rPr>
          <w:rFonts w:ascii="Dubai" w:hAnsi="Dubai" w:cs="Dubai" w:hint="cs"/>
          <w:color w:val="000000" w:themeColor="text1"/>
          <w:sz w:val="28"/>
          <w:szCs w:val="28"/>
          <w:rtl/>
          <w:lang w:bidi="ar-SY"/>
        </w:rPr>
        <w:t xml:space="preserve"> </w:t>
      </w:r>
    </w:p>
    <w:p w14:paraId="52C4FA6F" w14:textId="2E96E4C8" w:rsidR="00FF31B8" w:rsidRPr="00C96C4D" w:rsidRDefault="00FF31B8" w:rsidP="005D792E">
      <w:pPr>
        <w:rPr>
          <w:rFonts w:ascii="Dubai" w:hAnsi="Dubai" w:cs="Dubai"/>
          <w:b/>
          <w:bCs/>
          <w:color w:val="C45911" w:themeColor="accent2" w:themeShade="BF"/>
          <w:sz w:val="32"/>
          <w:szCs w:val="32"/>
          <w:rtl/>
          <w:lang w:bidi="ar-SY"/>
        </w:rPr>
      </w:pPr>
      <w:r w:rsidRPr="00C96C4D">
        <w:rPr>
          <w:rFonts w:ascii="Dubai" w:hAnsi="Dubai" w:cs="Dubai"/>
          <w:b/>
          <w:bCs/>
          <w:color w:val="C45911" w:themeColor="accent2" w:themeShade="BF"/>
          <w:sz w:val="32"/>
          <w:szCs w:val="32"/>
          <w:rtl/>
          <w:lang w:bidi="ar-SY"/>
        </w:rPr>
        <w:t>مكونات النظام البيئي</w:t>
      </w:r>
      <w:r w:rsidR="005D792E" w:rsidRPr="00C96C4D">
        <w:rPr>
          <w:rFonts w:ascii="Dubai" w:hAnsi="Dubai" w:cs="Dubai" w:hint="cs"/>
          <w:b/>
          <w:bCs/>
          <w:color w:val="C45911" w:themeColor="accent2" w:themeShade="BF"/>
          <w:sz w:val="32"/>
          <w:szCs w:val="32"/>
          <w:rtl/>
          <w:lang w:bidi="ar-SY"/>
        </w:rPr>
        <w:t>:</w:t>
      </w:r>
    </w:p>
    <w:p w14:paraId="0DA4C626" w14:textId="5C4C62EB" w:rsidR="00FF31B8" w:rsidRPr="004F7BCC" w:rsidRDefault="00FF31B8" w:rsidP="00FF31B8">
      <w:pPr>
        <w:jc w:val="center"/>
        <w:rPr>
          <w:rFonts w:ascii="Dubai" w:hAnsi="Dubai" w:cs="Dubai"/>
          <w:color w:val="000000" w:themeColor="text1"/>
          <w:sz w:val="32"/>
          <w:szCs w:val="32"/>
          <w:rtl/>
          <w:lang w:bidi="ar-SY"/>
        </w:rPr>
      </w:pPr>
      <w:r w:rsidRPr="004F7BCC">
        <w:rPr>
          <w:rFonts w:ascii="Dubai" w:hAnsi="Dubai" w:cs="Dubai"/>
          <w:color w:val="000000" w:themeColor="text1"/>
          <w:sz w:val="32"/>
          <w:szCs w:val="32"/>
          <w:rtl/>
          <w:lang w:bidi="ar-SY"/>
        </w:rPr>
        <w:t xml:space="preserve">يُعتبر سطح كوكبنا بالكامل سلسلةً من النظم البيئية المرتبطة، وترتبط غالبًا بمنطقة حيوية أكبر، </w:t>
      </w:r>
      <w:r w:rsidR="00F172F3" w:rsidRPr="004F7BCC">
        <w:rPr>
          <w:rFonts w:ascii="Dubai" w:hAnsi="Dubai" w:cs="Dubai" w:hint="cs"/>
          <w:color w:val="000000" w:themeColor="text1"/>
          <w:sz w:val="32"/>
          <w:szCs w:val="32"/>
          <w:rtl/>
          <w:lang w:bidi="ar-SY"/>
        </w:rPr>
        <w:t>تعرف بـ</w:t>
      </w:r>
      <w:r w:rsidRPr="004F7BCC">
        <w:rPr>
          <w:rFonts w:ascii="Dubai" w:hAnsi="Dubai" w:cs="Dubai"/>
          <w:color w:val="000000" w:themeColor="text1"/>
          <w:sz w:val="32"/>
          <w:szCs w:val="32"/>
          <w:rtl/>
          <w:lang w:bidi="ar-SY"/>
        </w:rPr>
        <w:t>الموطن البيئي (</w:t>
      </w:r>
      <w:r w:rsidRPr="004F7BCC">
        <w:rPr>
          <w:rFonts w:ascii="Dubai" w:hAnsi="Dubai" w:cs="Dubai"/>
          <w:color w:val="000000" w:themeColor="text1"/>
          <w:sz w:val="32"/>
          <w:szCs w:val="32"/>
          <w:lang w:bidi="ar-SY"/>
        </w:rPr>
        <w:t>Biomes</w:t>
      </w:r>
      <w:r w:rsidRPr="004F7BCC">
        <w:rPr>
          <w:rFonts w:ascii="Dubai" w:hAnsi="Dubai" w:cs="Dubai"/>
          <w:color w:val="000000" w:themeColor="text1"/>
          <w:sz w:val="32"/>
          <w:szCs w:val="32"/>
          <w:rtl/>
          <w:lang w:bidi="ar-SY"/>
        </w:rPr>
        <w:t>)، وتكون المواطن البيئية أجزاءً كبيرةً من الأرض، أو البحار، أو الجو، مثال: الغابات، والبرك المائية، والشعاب الصخرية أو المرجانية، والمناطق الجرداء (</w:t>
      </w:r>
      <w:r w:rsidRPr="004F7BCC">
        <w:rPr>
          <w:rFonts w:ascii="Dubai" w:hAnsi="Dubai" w:cs="Dubai"/>
          <w:color w:val="000000" w:themeColor="text1"/>
          <w:sz w:val="32"/>
          <w:szCs w:val="32"/>
          <w:lang w:bidi="ar-SY"/>
        </w:rPr>
        <w:t>tundra</w:t>
      </w:r>
      <w:r w:rsidRPr="004F7BCC">
        <w:rPr>
          <w:rFonts w:ascii="Dubai" w:hAnsi="Dubai" w:cs="Dubai"/>
          <w:color w:val="000000" w:themeColor="text1"/>
          <w:sz w:val="32"/>
          <w:szCs w:val="32"/>
          <w:rtl/>
          <w:lang w:bidi="ar-SY"/>
        </w:rPr>
        <w:t>)، عمومًا هي مناطق منظّمة بحسب أنواع الحيوانات والنباتات التي تعيش فيها، ولا ننسى أنه في داخل كلّ غابةٍ أو بركةٍ أو شعاب، أو كل قسم من الجرود، هناك نظمٌ بيئية متنوعةٌ ومختلفة.</w:t>
      </w:r>
    </w:p>
    <w:p w14:paraId="65DB2766" w14:textId="70C99A12" w:rsidR="00191F66" w:rsidRPr="004F7BCC" w:rsidRDefault="00191F66" w:rsidP="00FF31B8">
      <w:pPr>
        <w:jc w:val="center"/>
        <w:rPr>
          <w:rFonts w:ascii="Dubai" w:hAnsi="Dubai" w:cs="Dubai"/>
          <w:color w:val="000000" w:themeColor="text1"/>
          <w:sz w:val="32"/>
          <w:szCs w:val="32"/>
          <w:rtl/>
          <w:lang w:bidi="ar-SY"/>
        </w:rPr>
      </w:pPr>
      <w:r w:rsidRPr="004F7BCC">
        <w:rPr>
          <w:rFonts w:ascii="Dubai" w:hAnsi="Dubai" w:cs="Dubai"/>
          <w:color w:val="000000" w:themeColor="text1"/>
          <w:sz w:val="32"/>
          <w:szCs w:val="32"/>
          <w:rtl/>
          <w:lang w:bidi="ar-SY"/>
        </w:rPr>
        <w:t>يجب أن نعلم أنه حتى المَواطن البيئية المتشابهة، من الممكن أن تحوي نظمًا بيئيةً مختلفةً تمامًا، على سبيل المثال: تختلف الصحراء الكبرى في أفريقيا عن صحراء غوبي في منغوليا والصين، فصحراء غوبي باردةٌ جدًا، ويتكرر تساقط الثلوج فيها، مع تدنّي درجات الحرارة.</w:t>
      </w:r>
    </w:p>
    <w:p w14:paraId="01289011" w14:textId="1BFD8175" w:rsidR="00F172F3" w:rsidRPr="00C96C4D" w:rsidRDefault="00F172F3" w:rsidP="00F172F3">
      <w:pPr>
        <w:rPr>
          <w:rFonts w:ascii="Dubai" w:hAnsi="Dubai" w:cs="Dubai"/>
          <w:b/>
          <w:bCs/>
          <w:color w:val="2E74B5" w:themeColor="accent5" w:themeShade="BF"/>
          <w:sz w:val="32"/>
          <w:szCs w:val="32"/>
          <w:rtl/>
          <w:lang w:bidi="ar-SY"/>
        </w:rPr>
      </w:pPr>
      <w:r w:rsidRPr="00C96C4D">
        <w:rPr>
          <w:rFonts w:ascii="Dubai" w:hAnsi="Dubai" w:cs="Dubai" w:hint="cs"/>
          <w:b/>
          <w:bCs/>
          <w:color w:val="2E74B5" w:themeColor="accent5" w:themeShade="BF"/>
          <w:sz w:val="32"/>
          <w:szCs w:val="32"/>
          <w:rtl/>
          <w:lang w:bidi="ar-SY"/>
        </w:rPr>
        <w:t>السلسة الغذائية:</w:t>
      </w:r>
    </w:p>
    <w:p w14:paraId="675C16A8" w14:textId="388D825F" w:rsidR="00F172F3" w:rsidRPr="004F7BCC" w:rsidRDefault="00F172F3" w:rsidP="00FF31B8">
      <w:pPr>
        <w:jc w:val="center"/>
        <w:rPr>
          <w:rFonts w:ascii="Dubai" w:hAnsi="Dubai" w:cs="Dubai"/>
          <w:color w:val="000000" w:themeColor="text1"/>
          <w:sz w:val="32"/>
          <w:szCs w:val="32"/>
          <w:rtl/>
          <w:lang w:bidi="ar-SY"/>
        </w:rPr>
      </w:pPr>
      <w:r w:rsidRPr="004F7BCC">
        <w:rPr>
          <w:rFonts w:ascii="Dubai" w:hAnsi="Dubai" w:cs="Dubai" w:hint="cs"/>
          <w:color w:val="000000" w:themeColor="text1"/>
          <w:sz w:val="32"/>
          <w:szCs w:val="32"/>
          <w:rtl/>
          <w:lang w:bidi="ar-SY"/>
        </w:rPr>
        <w:t>إن الطاقة تنتقل من كائن حيّ إلى آخر في النظام البيئي. فالرسوم البيانية التي تستخدم لإظهار كيفية انتقال الطاقة والمغذيات من كائن حي إلى آخر تسمى السلسلة الغذائية</w:t>
      </w:r>
    </w:p>
    <w:p w14:paraId="27CF46E9" w14:textId="7B77278B" w:rsidR="00F4566F" w:rsidRPr="004F7BCC" w:rsidRDefault="00F4566F" w:rsidP="00FF31B8">
      <w:pPr>
        <w:jc w:val="center"/>
        <w:rPr>
          <w:rFonts w:ascii="Dubai" w:hAnsi="Dubai" w:cs="Dubai"/>
          <w:color w:val="000000" w:themeColor="text1"/>
          <w:sz w:val="32"/>
          <w:szCs w:val="32"/>
          <w:rtl/>
          <w:lang w:bidi="ar-SY"/>
        </w:rPr>
      </w:pPr>
      <w:r w:rsidRPr="004F7BCC">
        <w:rPr>
          <w:rFonts w:ascii="Dubai" w:hAnsi="Dubai" w:cs="Dubai" w:hint="cs"/>
          <w:color w:val="000000" w:themeColor="text1"/>
          <w:sz w:val="32"/>
          <w:szCs w:val="32"/>
          <w:rtl/>
          <w:lang w:bidi="ar-SY"/>
        </w:rPr>
        <w:t xml:space="preserve">إن الحياة على الأرض تعتمد على طاقة الشمس، إذ تحول الكائنات المنتجة للغذاء، مثل النباتات، الطاقة المستمدة من الشمس إلى طاقة مختزنة على شكل غذاء (سكر، نشاء). </w:t>
      </w:r>
    </w:p>
    <w:p w14:paraId="22D6FE0B" w14:textId="3C7F51F0" w:rsidR="00F4566F" w:rsidRPr="004F7BCC" w:rsidRDefault="00F4566F" w:rsidP="00FF31B8">
      <w:pPr>
        <w:jc w:val="center"/>
        <w:rPr>
          <w:rFonts w:ascii="Dubai" w:hAnsi="Dubai" w:cs="Dubai"/>
          <w:color w:val="000000" w:themeColor="text1"/>
          <w:sz w:val="32"/>
          <w:szCs w:val="32"/>
          <w:rtl/>
          <w:lang w:bidi="ar-SY"/>
        </w:rPr>
      </w:pPr>
      <w:r w:rsidRPr="004F7BCC">
        <w:rPr>
          <w:rFonts w:ascii="Dubai" w:hAnsi="Dubai" w:cs="Dubai" w:hint="cs"/>
          <w:color w:val="000000" w:themeColor="text1"/>
          <w:sz w:val="32"/>
          <w:szCs w:val="32"/>
          <w:rtl/>
          <w:lang w:bidi="ar-SY"/>
        </w:rPr>
        <w:t>تستخدم النباتات هذا الغذاء وتختزن بعضاً منه في أجزاء النبتة. إن الكائنات الحية التي تستخدم ضوء الشمس لتصنع الغذاء من الماء وثاني أكسيد الكربون تسمى الكائنات المنتجة.</w:t>
      </w:r>
    </w:p>
    <w:p w14:paraId="0B8AC99B" w14:textId="5AF9611B" w:rsidR="00F172F3" w:rsidRPr="004F7BCC" w:rsidRDefault="00F172F3" w:rsidP="00FF31B8">
      <w:pPr>
        <w:jc w:val="center"/>
        <w:rPr>
          <w:rFonts w:ascii="Dubai" w:hAnsi="Dubai" w:cs="Dubai"/>
          <w:color w:val="000000" w:themeColor="text1"/>
          <w:sz w:val="32"/>
          <w:szCs w:val="32"/>
          <w:rtl/>
          <w:lang w:bidi="ar-SY"/>
        </w:rPr>
      </w:pPr>
      <w:r w:rsidRPr="004F7BCC">
        <w:rPr>
          <w:rFonts w:ascii="Dubai" w:hAnsi="Dubai" w:cs="Dubai" w:hint="cs"/>
          <w:color w:val="000000" w:themeColor="text1"/>
          <w:sz w:val="32"/>
          <w:szCs w:val="32"/>
          <w:rtl/>
          <w:lang w:bidi="ar-SY"/>
        </w:rPr>
        <w:lastRenderedPageBreak/>
        <w:t>ويتبين أن عدد الكائنات الحية المنتجة للغذاء يفوق عدد الكائنات المستهلكة للغذاء، وعدد الكائنات آكلات النباتات يفوق</w:t>
      </w:r>
      <w:r>
        <w:rPr>
          <w:rFonts w:ascii="Dubai" w:hAnsi="Dubai" w:cs="Dubai" w:hint="cs"/>
          <w:color w:val="000000" w:themeColor="text1"/>
          <w:sz w:val="28"/>
          <w:szCs w:val="28"/>
          <w:rtl/>
          <w:lang w:bidi="ar-SY"/>
        </w:rPr>
        <w:t xml:space="preserve"> </w:t>
      </w:r>
      <w:r w:rsidRPr="004F7BCC">
        <w:rPr>
          <w:rFonts w:ascii="Dubai" w:hAnsi="Dubai" w:cs="Dubai" w:hint="cs"/>
          <w:color w:val="000000" w:themeColor="text1"/>
          <w:sz w:val="32"/>
          <w:szCs w:val="32"/>
          <w:rtl/>
          <w:lang w:bidi="ar-SY"/>
        </w:rPr>
        <w:t>عدد الكائنات آكلات اللحوم. فَمِنَ الكائنات المستهلكة في النظام البيئي ما يمثل الفريسة ومنها ما يمثّل المفترس.</w:t>
      </w:r>
    </w:p>
    <w:p w14:paraId="2C0F36BB" w14:textId="47021519" w:rsidR="00F172F3" w:rsidRPr="004F7BCC" w:rsidRDefault="00F172F3" w:rsidP="00FF31B8">
      <w:pPr>
        <w:jc w:val="center"/>
        <w:rPr>
          <w:rFonts w:ascii="Dubai" w:hAnsi="Dubai" w:cs="Dubai"/>
          <w:color w:val="000000" w:themeColor="text1"/>
          <w:sz w:val="32"/>
          <w:szCs w:val="32"/>
          <w:rtl/>
          <w:lang w:bidi="ar-SY"/>
        </w:rPr>
      </w:pPr>
      <w:r w:rsidRPr="004F7BCC">
        <w:rPr>
          <w:rFonts w:ascii="Dubai" w:hAnsi="Dubai" w:cs="Dubai" w:hint="cs"/>
          <w:color w:val="000000" w:themeColor="text1"/>
          <w:sz w:val="32"/>
          <w:szCs w:val="32"/>
          <w:rtl/>
          <w:lang w:bidi="ar-SY"/>
        </w:rPr>
        <w:t xml:space="preserve">تترابط السلاسل الغذائية المختلفة في النظام البيئي فينتج عنها علاقات معقّدة مكوّنة </w:t>
      </w:r>
      <w:r w:rsidR="00833733" w:rsidRPr="004F7BCC">
        <w:rPr>
          <w:rFonts w:ascii="Dubai" w:hAnsi="Dubai" w:cs="Dubai" w:hint="cs"/>
          <w:b/>
          <w:bCs/>
          <w:color w:val="C45911" w:themeColor="accent2" w:themeShade="BF"/>
          <w:sz w:val="32"/>
          <w:szCs w:val="32"/>
          <w:rtl/>
          <w:lang w:bidi="ar-SY"/>
        </w:rPr>
        <w:t>الشبكة الغذائية</w:t>
      </w:r>
      <w:r w:rsidR="00833733" w:rsidRPr="004F7BCC">
        <w:rPr>
          <w:rFonts w:ascii="Dubai" w:hAnsi="Dubai" w:cs="Dubai" w:hint="cs"/>
          <w:color w:val="000000" w:themeColor="text1"/>
          <w:sz w:val="32"/>
          <w:szCs w:val="32"/>
          <w:rtl/>
          <w:lang w:bidi="ar-SY"/>
        </w:rPr>
        <w:t xml:space="preserve"> التي هي عبارة عن تداخل السلاسل الغذائية كلها في مجموعة بيئية معينة</w:t>
      </w:r>
    </w:p>
    <w:p w14:paraId="700E1611" w14:textId="6E15D78F" w:rsidR="00191F66" w:rsidRPr="00C96C4D" w:rsidRDefault="00191F66" w:rsidP="005D792E">
      <w:pPr>
        <w:rPr>
          <w:rFonts w:ascii="Dubai" w:hAnsi="Dubai" w:cs="Dubai"/>
          <w:b/>
          <w:bCs/>
          <w:color w:val="2E74B5" w:themeColor="accent5" w:themeShade="BF"/>
          <w:sz w:val="32"/>
          <w:szCs w:val="32"/>
          <w:rtl/>
          <w:lang w:bidi="ar-SY"/>
        </w:rPr>
      </w:pPr>
      <w:r w:rsidRPr="00C96C4D">
        <w:rPr>
          <w:rFonts w:ascii="Dubai" w:hAnsi="Dubai" w:cs="Dubai"/>
          <w:b/>
          <w:bCs/>
          <w:color w:val="2E74B5" w:themeColor="accent5" w:themeShade="BF"/>
          <w:sz w:val="32"/>
          <w:szCs w:val="32"/>
          <w:rtl/>
          <w:lang w:bidi="ar-SY"/>
        </w:rPr>
        <w:t>المخاطر والتهديدات التي تواجه النظام البيئي</w:t>
      </w:r>
      <w:r w:rsidR="005D792E" w:rsidRPr="00C96C4D">
        <w:rPr>
          <w:rFonts w:ascii="Dubai" w:hAnsi="Dubai" w:cs="Dubai" w:hint="cs"/>
          <w:b/>
          <w:bCs/>
          <w:color w:val="2E74B5" w:themeColor="accent5" w:themeShade="BF"/>
          <w:sz w:val="32"/>
          <w:szCs w:val="32"/>
          <w:rtl/>
          <w:lang w:bidi="ar-SY"/>
        </w:rPr>
        <w:t>:</w:t>
      </w:r>
    </w:p>
    <w:p w14:paraId="185EDF75" w14:textId="095242F0" w:rsidR="00191F66" w:rsidRPr="004F7BCC" w:rsidRDefault="00191F66" w:rsidP="00191F66">
      <w:pPr>
        <w:jc w:val="center"/>
        <w:rPr>
          <w:rFonts w:ascii="Dubai" w:hAnsi="Dubai" w:cs="Dubai"/>
          <w:color w:val="000000" w:themeColor="text1"/>
          <w:sz w:val="32"/>
          <w:szCs w:val="32"/>
          <w:rtl/>
          <w:lang w:bidi="ar-SY"/>
        </w:rPr>
      </w:pPr>
      <w:r w:rsidRPr="004F7BCC">
        <w:rPr>
          <w:rFonts w:ascii="Dubai" w:hAnsi="Dubai" w:cs="Dubai"/>
          <w:color w:val="000000" w:themeColor="text1"/>
          <w:sz w:val="32"/>
          <w:szCs w:val="32"/>
          <w:rtl/>
          <w:lang w:bidi="ar-SY"/>
        </w:rPr>
        <w:t xml:space="preserve">لآلاف السنين، تأقلم الإنسان وتفاعل مع النظم البيئية المحيطة، وتطورت العديد من الثقافات بفعل وجود هذه النظم من حولها. على سبيل المثال: في السهول العظيمة </w:t>
      </w:r>
      <w:r w:rsidRPr="004F7BCC">
        <w:rPr>
          <w:rFonts w:ascii="Dubai" w:hAnsi="Dubai" w:cs="Dubai"/>
          <w:color w:val="000000" w:themeColor="text1"/>
          <w:sz w:val="32"/>
          <w:szCs w:val="32"/>
          <w:lang w:bidi="ar-SY"/>
        </w:rPr>
        <w:t>Great Plans</w:t>
      </w:r>
      <w:r w:rsidRPr="004F7BCC">
        <w:rPr>
          <w:rFonts w:ascii="Dubai" w:hAnsi="Dubai" w:cs="Dubai"/>
          <w:color w:val="000000" w:themeColor="text1"/>
          <w:sz w:val="32"/>
          <w:szCs w:val="32"/>
          <w:rtl/>
          <w:lang w:bidi="ar-SY"/>
        </w:rPr>
        <w:t xml:space="preserve"> في أمريكا الشمالية طوَّرت القبائل الأصلية أنماط حياتها، معتمدةً على النباتات والحيوانات الموجودة في النظام البيئي للسهول، ومن أهم العوامل الحيوية لهذه القبائل، كان حيوان البيسون </w:t>
      </w:r>
      <w:r w:rsidRPr="004F7BCC">
        <w:rPr>
          <w:rFonts w:ascii="Dubai" w:hAnsi="Dubai" w:cs="Dubai"/>
          <w:color w:val="000000" w:themeColor="text1"/>
          <w:sz w:val="32"/>
          <w:szCs w:val="32"/>
          <w:lang w:bidi="ar-SY"/>
        </w:rPr>
        <w:t>Bison</w:t>
      </w:r>
      <w:r w:rsidRPr="004F7BCC">
        <w:rPr>
          <w:rFonts w:ascii="Dubai" w:hAnsi="Dubai" w:cs="Dubai"/>
          <w:color w:val="000000" w:themeColor="text1"/>
          <w:sz w:val="32"/>
          <w:szCs w:val="32"/>
          <w:rtl/>
          <w:lang w:bidi="ar-SY"/>
        </w:rPr>
        <w:t xml:space="preserve">، وهو حيوان الرعي الضخم الذي اعتمدت عليه القبائل، مثل لاكوتا </w:t>
      </w:r>
      <w:r w:rsidRPr="004F7BCC">
        <w:rPr>
          <w:rFonts w:ascii="Dubai" w:hAnsi="Dubai" w:cs="Dubai"/>
          <w:color w:val="000000" w:themeColor="text1"/>
          <w:sz w:val="32"/>
          <w:szCs w:val="32"/>
          <w:lang w:bidi="ar-SY"/>
        </w:rPr>
        <w:t>Lakota</w:t>
      </w:r>
      <w:r w:rsidRPr="004F7BCC">
        <w:rPr>
          <w:rFonts w:ascii="Dubai" w:hAnsi="Dubai" w:cs="Dubai"/>
          <w:color w:val="000000" w:themeColor="text1"/>
          <w:sz w:val="32"/>
          <w:szCs w:val="32"/>
          <w:rtl/>
          <w:lang w:bidi="ar-SY"/>
        </w:rPr>
        <w:t xml:space="preserve">، أو كيوا </w:t>
      </w:r>
      <w:r w:rsidRPr="004F7BCC">
        <w:rPr>
          <w:rFonts w:ascii="Dubai" w:hAnsi="Dubai" w:cs="Dubai"/>
          <w:color w:val="000000" w:themeColor="text1"/>
          <w:sz w:val="32"/>
          <w:szCs w:val="32"/>
          <w:lang w:bidi="ar-SY"/>
        </w:rPr>
        <w:t>Kiowa</w:t>
      </w:r>
      <w:r w:rsidRPr="004F7BCC">
        <w:rPr>
          <w:rFonts w:ascii="Dubai" w:hAnsi="Dubai" w:cs="Dubai"/>
          <w:color w:val="000000" w:themeColor="text1"/>
          <w:sz w:val="32"/>
          <w:szCs w:val="32"/>
          <w:rtl/>
          <w:lang w:bidi="ar-SY"/>
        </w:rPr>
        <w:t>. استخدمت هذه القبائل الجلود للملابس والمأوى، واللحوم للطعام، والقرون كأدوات. وأمنت الأعشاب الكبيرة والكثيفة الغذاء لقطعان البيسون التي كانت تلاحقها القبائل لاصطيادها على مدار العام.</w:t>
      </w:r>
    </w:p>
    <w:p w14:paraId="6C9F80C9" w14:textId="77777777" w:rsidR="00833733" w:rsidRDefault="00833733" w:rsidP="00F172F3">
      <w:pPr>
        <w:rPr>
          <w:rFonts w:ascii="Dubai" w:hAnsi="Dubai" w:cs="Dubai"/>
          <w:color w:val="2E74B5" w:themeColor="accent5" w:themeShade="BF"/>
          <w:sz w:val="28"/>
          <w:szCs w:val="28"/>
          <w:rtl/>
          <w:lang w:bidi="ar-SY"/>
        </w:rPr>
      </w:pPr>
    </w:p>
    <w:p w14:paraId="17684721" w14:textId="5E6BE791" w:rsidR="00191F66" w:rsidRPr="00C96C4D" w:rsidRDefault="00191F66" w:rsidP="00F172F3">
      <w:pPr>
        <w:rPr>
          <w:rFonts w:ascii="Dubai" w:hAnsi="Dubai" w:cs="Dubai"/>
          <w:b/>
          <w:bCs/>
          <w:color w:val="2E74B5" w:themeColor="accent5" w:themeShade="BF"/>
          <w:sz w:val="36"/>
          <w:szCs w:val="36"/>
          <w:rtl/>
          <w:lang w:bidi="ar-SY"/>
        </w:rPr>
      </w:pPr>
      <w:r w:rsidRPr="00C96C4D">
        <w:rPr>
          <w:rFonts w:ascii="Dubai" w:hAnsi="Dubai" w:cs="Dubai"/>
          <w:b/>
          <w:bCs/>
          <w:color w:val="2E74B5" w:themeColor="accent5" w:themeShade="BF"/>
          <w:sz w:val="36"/>
          <w:szCs w:val="36"/>
          <w:rtl/>
          <w:lang w:bidi="ar-SY"/>
        </w:rPr>
        <w:t>كيف يمكن إنقاذ الأنظمة البيئية</w:t>
      </w:r>
      <w:r w:rsidR="00F172F3" w:rsidRPr="00C96C4D">
        <w:rPr>
          <w:rFonts w:ascii="Dubai" w:hAnsi="Dubai" w:cs="Dubai" w:hint="cs"/>
          <w:b/>
          <w:bCs/>
          <w:color w:val="2E74B5" w:themeColor="accent5" w:themeShade="BF"/>
          <w:sz w:val="36"/>
          <w:szCs w:val="36"/>
          <w:rtl/>
          <w:lang w:bidi="ar-SY"/>
        </w:rPr>
        <w:t>:</w:t>
      </w:r>
    </w:p>
    <w:p w14:paraId="6B0E8202" w14:textId="77F79986" w:rsidR="00191F66" w:rsidRPr="004F7BCC" w:rsidRDefault="00F172F3" w:rsidP="00822476">
      <w:pPr>
        <w:jc w:val="center"/>
        <w:rPr>
          <w:rFonts w:ascii="Dubai" w:hAnsi="Dubai" w:cs="Dubai"/>
          <w:color w:val="000000" w:themeColor="text1"/>
          <w:sz w:val="32"/>
          <w:szCs w:val="32"/>
          <w:rtl/>
          <w:lang w:bidi="ar-SY"/>
        </w:rPr>
      </w:pPr>
      <w:bookmarkStart w:id="0" w:name="_GoBack"/>
      <w:r w:rsidRPr="004F7BCC">
        <w:rPr>
          <w:rFonts w:ascii="Dubai" w:hAnsi="Dubai" w:cs="Dubai" w:hint="cs"/>
          <w:color w:val="000000" w:themeColor="text1"/>
          <w:sz w:val="32"/>
          <w:szCs w:val="32"/>
          <w:rtl/>
          <w:lang w:bidi="ar-SY"/>
        </w:rPr>
        <w:t>"</w:t>
      </w:r>
      <w:r w:rsidR="00191F66" w:rsidRPr="004F7BCC">
        <w:rPr>
          <w:rFonts w:ascii="Dubai" w:hAnsi="Dubai" w:cs="Dubai"/>
          <w:color w:val="000000" w:themeColor="text1"/>
          <w:sz w:val="32"/>
          <w:szCs w:val="32"/>
          <w:rtl/>
          <w:lang w:bidi="ar-SY"/>
        </w:rPr>
        <w:t>لا يزال بإمكاننا إنقاذ النظم البيئية من الدمار، وجعلها تتعافى.</w:t>
      </w:r>
      <w:r w:rsidRPr="004F7BCC">
        <w:rPr>
          <w:rFonts w:ascii="Dubai" w:hAnsi="Dubai" w:cs="Dubai" w:hint="cs"/>
          <w:color w:val="000000" w:themeColor="text1"/>
          <w:sz w:val="32"/>
          <w:szCs w:val="32"/>
          <w:rtl/>
          <w:lang w:bidi="ar-SY"/>
        </w:rPr>
        <w:t>"</w:t>
      </w:r>
    </w:p>
    <w:bookmarkEnd w:id="0"/>
    <w:p w14:paraId="7425F61F" w14:textId="1078B3D3" w:rsidR="00191F66" w:rsidRPr="004F7BCC" w:rsidRDefault="00191F66" w:rsidP="00833733">
      <w:pPr>
        <w:jc w:val="center"/>
        <w:rPr>
          <w:rFonts w:ascii="Dubai" w:hAnsi="Dubai" w:cs="Dubai"/>
          <w:color w:val="000000" w:themeColor="text1"/>
          <w:sz w:val="32"/>
          <w:szCs w:val="32"/>
          <w:rtl/>
          <w:lang w:bidi="ar-SY"/>
        </w:rPr>
      </w:pPr>
      <w:r w:rsidRPr="004F7BCC">
        <w:rPr>
          <w:rFonts w:ascii="Dubai" w:hAnsi="Dubai" w:cs="Dubai"/>
          <w:color w:val="000000" w:themeColor="text1"/>
          <w:sz w:val="32"/>
          <w:szCs w:val="32"/>
          <w:rtl/>
          <w:lang w:bidi="ar-SY"/>
        </w:rPr>
        <w:t xml:space="preserve">على سبيل المثال: النظام البيئي للشعاب المرجانية في جنوب المحيط الهادئ هشٌ وحسّاس، ويتعرض للخطر بسبب ارتفاع حرارة المحيط وانخفاض الملوحة، يحدث ما يعرف بتبييض الشعاب المرجانية </w:t>
      </w:r>
      <w:r w:rsidRPr="004F7BCC">
        <w:rPr>
          <w:rFonts w:ascii="Dubai" w:hAnsi="Dubai" w:cs="Dubai"/>
          <w:color w:val="000000" w:themeColor="text1"/>
          <w:sz w:val="32"/>
          <w:szCs w:val="32"/>
          <w:lang w:bidi="ar-SY"/>
        </w:rPr>
        <w:t>Corals bleach</w:t>
      </w:r>
      <w:r w:rsidRPr="004F7BCC">
        <w:rPr>
          <w:rFonts w:ascii="Dubai" w:hAnsi="Dubai" w:cs="Dubai"/>
          <w:color w:val="000000" w:themeColor="text1"/>
          <w:sz w:val="32"/>
          <w:szCs w:val="32"/>
          <w:rtl/>
          <w:lang w:bidi="ar-SY"/>
        </w:rPr>
        <w:t xml:space="preserve"> أي أنها تفقد ألوانها في المياه الدافئة، ناهيكَ أنها تموت عند انخفاض الملوحة. وبدون هياكل هذه الشعاب سينهار النظام البيئي؛ ستختفي كائنات مثل الطحالب، ونباتات مثل الأعشاب البحرية، وحيوانات مثل الأسماك والروبيان.</w:t>
      </w:r>
      <w:r w:rsidR="00C96C4D" w:rsidRPr="004F7BCC">
        <w:rPr>
          <w:rFonts w:ascii="Dubai" w:hAnsi="Dubai" w:cs="Dubai" w:hint="cs"/>
          <w:color w:val="000000" w:themeColor="text1"/>
          <w:sz w:val="32"/>
          <w:szCs w:val="32"/>
          <w:rtl/>
          <w:lang w:bidi="ar-SY"/>
        </w:rPr>
        <w:t xml:space="preserve"> </w:t>
      </w:r>
      <w:r w:rsidRPr="004F7BCC">
        <w:rPr>
          <w:rFonts w:ascii="Dubai" w:hAnsi="Dubai" w:cs="Dubai"/>
          <w:color w:val="000000" w:themeColor="text1"/>
          <w:sz w:val="32"/>
          <w:szCs w:val="32"/>
          <w:rtl/>
          <w:lang w:bidi="ar-SY"/>
        </w:rPr>
        <w:t>لكن محاولة تبريد حرارة المحيط، والحفاظ على نسبة أعلى من الملوحة، ستجعل الألوان الزاهية تعود للشعاب المرجانية، وشيئًا فشيئًا ستعود لتبني هياكلها الجميلة، وبذلك تحافظ على بقاء الطحالب والأسماك وغيرها.</w:t>
      </w:r>
    </w:p>
    <w:p w14:paraId="6F5FF107" w14:textId="77777777" w:rsidR="00191F66" w:rsidRPr="004F7BCC" w:rsidRDefault="00191F66" w:rsidP="00191F66">
      <w:pPr>
        <w:jc w:val="center"/>
        <w:rPr>
          <w:rFonts w:ascii="Dubai" w:hAnsi="Dubai" w:cs="Dubai"/>
          <w:color w:val="000000" w:themeColor="text1"/>
          <w:sz w:val="32"/>
          <w:szCs w:val="32"/>
          <w:rtl/>
          <w:lang w:bidi="ar-SY"/>
        </w:rPr>
      </w:pPr>
    </w:p>
    <w:p w14:paraId="33DEA8EF" w14:textId="16EA236C" w:rsidR="00191F66" w:rsidRPr="004F7BCC" w:rsidRDefault="00191F66" w:rsidP="00191F66">
      <w:pPr>
        <w:jc w:val="center"/>
        <w:rPr>
          <w:rFonts w:ascii="Dubai" w:hAnsi="Dubai" w:cs="Dubai"/>
          <w:color w:val="000000" w:themeColor="text1"/>
          <w:sz w:val="32"/>
          <w:szCs w:val="32"/>
          <w:rtl/>
          <w:lang w:bidi="ar-SY"/>
        </w:rPr>
      </w:pPr>
      <w:r w:rsidRPr="004F7BCC">
        <w:rPr>
          <w:rFonts w:ascii="Dubai" w:hAnsi="Dubai" w:cs="Dubai"/>
          <w:color w:val="000000" w:themeColor="text1"/>
          <w:sz w:val="32"/>
          <w:szCs w:val="32"/>
          <w:rtl/>
          <w:lang w:bidi="ar-SY"/>
        </w:rPr>
        <w:t>تعمل العديد من الحكومات على نشر ثقافة الحفاظ على النظم البيئية لدى الأفراد، مثال على ذلك الإكوادور إذ تعترف الحكومة بموجب الدستور بالحقوق البيئية ونظمها.</w:t>
      </w:r>
    </w:p>
    <w:p w14:paraId="2F5DB24A" w14:textId="77777777" w:rsidR="00F4566F" w:rsidRPr="006C7328" w:rsidRDefault="00F4566F" w:rsidP="00191F66">
      <w:pPr>
        <w:jc w:val="center"/>
        <w:rPr>
          <w:rFonts w:ascii="Dubai" w:hAnsi="Dubai" w:cs="Dubai"/>
          <w:color w:val="000000" w:themeColor="text1"/>
          <w:sz w:val="28"/>
          <w:szCs w:val="28"/>
          <w:lang w:bidi="ar-SY"/>
        </w:rPr>
      </w:pPr>
    </w:p>
    <w:sectPr w:rsidR="00F4566F" w:rsidRPr="006C7328" w:rsidSect="00F4566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altName w:val="Arial"/>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28"/>
    <w:rsid w:val="00191F66"/>
    <w:rsid w:val="00246E7A"/>
    <w:rsid w:val="004F7BCC"/>
    <w:rsid w:val="005D792E"/>
    <w:rsid w:val="006C7328"/>
    <w:rsid w:val="00822476"/>
    <w:rsid w:val="00833733"/>
    <w:rsid w:val="00AE24F0"/>
    <w:rsid w:val="00C96C4D"/>
    <w:rsid w:val="00DE6779"/>
    <w:rsid w:val="00F172F3"/>
    <w:rsid w:val="00F4566F"/>
    <w:rsid w:val="00FF3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C261"/>
  <w15:chartTrackingRefBased/>
  <w15:docId w15:val="{403FD6CF-634E-4130-808D-2B0C33A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2021-03-10T15:40:00Z</dcterms:created>
  <dcterms:modified xsi:type="dcterms:W3CDTF">2021-03-10T15:40:00Z</dcterms:modified>
</cp:coreProperties>
</file>