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D785F" w14:textId="424BCAC4" w:rsidR="00382CA2" w:rsidRDefault="004269D6" w:rsidP="004269D6">
      <w:pPr>
        <w:jc w:val="center"/>
        <w:rPr>
          <w:rFonts w:ascii="Dubai" w:hAnsi="Dubai" w:cs="Dubai"/>
          <w:b/>
          <w:bCs/>
          <w:color w:val="FF0000"/>
          <w:sz w:val="72"/>
          <w:szCs w:val="72"/>
          <w:rtl/>
          <w:lang w:bidi="ar-SY"/>
        </w:rPr>
      </w:pPr>
      <w:r w:rsidRPr="004269D6">
        <w:rPr>
          <w:rFonts w:ascii="Dubai" w:hAnsi="Dubai" w:cs="Dubai" w:hint="cs"/>
          <w:b/>
          <w:bCs/>
          <w:color w:val="FF0000"/>
          <w:sz w:val="72"/>
          <w:szCs w:val="72"/>
          <w:rtl/>
          <w:lang w:bidi="ar-SY"/>
        </w:rPr>
        <w:t>سجود السهو</w:t>
      </w:r>
    </w:p>
    <w:p w14:paraId="70AE9E69" w14:textId="67BCE2D0" w:rsidR="005823C0" w:rsidRPr="004269D6" w:rsidRDefault="00A3468E" w:rsidP="004269D6">
      <w:pPr>
        <w:jc w:val="center"/>
        <w:rPr>
          <w:rFonts w:ascii="Dubai" w:hAnsi="Dubai" w:cs="Dubai"/>
          <w:b/>
          <w:bCs/>
          <w:color w:val="FF0000"/>
          <w:sz w:val="72"/>
          <w:szCs w:val="72"/>
          <w:rtl/>
          <w:lang w:bidi="ar-SY"/>
        </w:rPr>
      </w:pPr>
      <w:r>
        <w:rPr>
          <w:rFonts w:ascii="Dubai" w:hAnsi="Dubai" w:cs="Dubai"/>
          <w:b/>
          <w:bCs/>
          <w:noProof/>
          <w:color w:val="FF0000"/>
          <w:sz w:val="72"/>
          <w:szCs w:val="72"/>
          <w:rtl/>
          <w:lang w:val="ar-SY" w:bidi="ar-SY"/>
        </w:rPr>
        <w:drawing>
          <wp:inline distT="0" distB="0" distL="0" distR="0" wp14:anchorId="545644A4" wp14:editId="61710563">
            <wp:extent cx="4172532" cy="3229426"/>
            <wp:effectExtent l="0" t="0" r="0" b="952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6">
                      <a:extLst>
                        <a:ext uri="{28A0092B-C50C-407E-A947-70E740481C1C}">
                          <a14:useLocalDpi xmlns:a14="http://schemas.microsoft.com/office/drawing/2010/main" val="0"/>
                        </a:ext>
                      </a:extLst>
                    </a:blip>
                    <a:stretch>
                      <a:fillRect/>
                    </a:stretch>
                  </pic:blipFill>
                  <pic:spPr>
                    <a:xfrm>
                      <a:off x="0" y="0"/>
                      <a:ext cx="4172532" cy="3229426"/>
                    </a:xfrm>
                    <a:prstGeom prst="rect">
                      <a:avLst/>
                    </a:prstGeom>
                  </pic:spPr>
                </pic:pic>
              </a:graphicData>
            </a:graphic>
          </wp:inline>
        </w:drawing>
      </w:r>
    </w:p>
    <w:p w14:paraId="038ED8F3" w14:textId="77777777" w:rsidR="00637E23" w:rsidRDefault="00637E23" w:rsidP="00637E23">
      <w:pPr>
        <w:spacing w:after="0"/>
        <w:rPr>
          <w:rFonts w:ascii="Dubai" w:hAnsi="Dubai" w:cs="Dubai"/>
          <w:color w:val="000000" w:themeColor="text1"/>
          <w:sz w:val="32"/>
          <w:szCs w:val="32"/>
          <w:rtl/>
          <w:lang w:bidi="ar-SY"/>
        </w:rPr>
      </w:pPr>
      <w:r w:rsidRPr="00A3468E">
        <w:rPr>
          <w:rFonts w:ascii="Dubai" w:hAnsi="Dubai" w:cs="Dubai" w:hint="cs"/>
          <w:b/>
          <w:bCs/>
          <w:color w:val="1F3864" w:themeColor="accent1" w:themeShade="80"/>
          <w:sz w:val="32"/>
          <w:szCs w:val="32"/>
          <w:rtl/>
          <w:lang w:bidi="ar-SY"/>
        </w:rPr>
        <w:t>ا</w:t>
      </w:r>
      <w:r w:rsidRPr="00A3468E">
        <w:rPr>
          <w:rFonts w:ascii="Dubai" w:hAnsi="Dubai" w:cs="Dubai"/>
          <w:b/>
          <w:bCs/>
          <w:color w:val="1F3864" w:themeColor="accent1" w:themeShade="80"/>
          <w:sz w:val="32"/>
          <w:szCs w:val="32"/>
          <w:rtl/>
          <w:lang w:bidi="ar-SY"/>
        </w:rPr>
        <w:t>لسهو لغةً:</w:t>
      </w:r>
      <w:r w:rsidRPr="00A3468E">
        <w:rPr>
          <w:rFonts w:ascii="Dubai" w:hAnsi="Dubai" w:cs="Dubai"/>
          <w:color w:val="1F3864" w:themeColor="accent1" w:themeShade="80"/>
          <w:sz w:val="32"/>
          <w:szCs w:val="32"/>
          <w:rtl/>
          <w:lang w:bidi="ar-SY"/>
        </w:rPr>
        <w:t xml:space="preserve"> </w:t>
      </w:r>
      <w:r w:rsidRPr="00637E23">
        <w:rPr>
          <w:rFonts w:ascii="Dubai" w:hAnsi="Dubai" w:cs="Dubai"/>
          <w:color w:val="000000" w:themeColor="text1"/>
          <w:sz w:val="32"/>
          <w:szCs w:val="32"/>
          <w:rtl/>
          <w:lang w:bidi="ar-SY"/>
        </w:rPr>
        <w:t xml:space="preserve">نسيان الشيء، أو الغفلة عنه، من غير قصدٍ، أو علمٍ. </w:t>
      </w:r>
    </w:p>
    <w:p w14:paraId="6FF242CD" w14:textId="4D52FBB3" w:rsidR="00637E23" w:rsidRDefault="00637E23" w:rsidP="00637E23">
      <w:pPr>
        <w:spacing w:after="0"/>
        <w:rPr>
          <w:rFonts w:ascii="Dubai" w:hAnsi="Dubai" w:cs="Dubai"/>
          <w:color w:val="000000" w:themeColor="text1"/>
          <w:sz w:val="32"/>
          <w:szCs w:val="32"/>
          <w:rtl/>
          <w:lang w:bidi="ar-SY"/>
        </w:rPr>
      </w:pPr>
      <w:r w:rsidRPr="00A3468E">
        <w:rPr>
          <w:rFonts w:ascii="Dubai" w:hAnsi="Dubai" w:cs="Dubai"/>
          <w:b/>
          <w:bCs/>
          <w:color w:val="1F3864" w:themeColor="accent1" w:themeShade="80"/>
          <w:sz w:val="32"/>
          <w:szCs w:val="32"/>
          <w:rtl/>
          <w:lang w:bidi="ar-SY"/>
        </w:rPr>
        <w:t>السجود لغةً:</w:t>
      </w:r>
      <w:r w:rsidRPr="00637E23">
        <w:rPr>
          <w:rFonts w:ascii="Dubai" w:hAnsi="Dubai" w:cs="Dubai"/>
          <w:color w:val="000000" w:themeColor="text1"/>
          <w:sz w:val="32"/>
          <w:szCs w:val="32"/>
          <w:rtl/>
          <w:lang w:bidi="ar-SY"/>
        </w:rPr>
        <w:t xml:space="preserve"> هو التذلُّل، والخضوع، والانقياد، والخشوع.</w:t>
      </w:r>
    </w:p>
    <w:p w14:paraId="5C2D34E4" w14:textId="77777777" w:rsidR="00637E23" w:rsidRDefault="00637E23" w:rsidP="00637E23">
      <w:pPr>
        <w:spacing w:after="0"/>
        <w:rPr>
          <w:rFonts w:ascii="Dubai" w:hAnsi="Dubai" w:cs="Dubai"/>
          <w:color w:val="000000" w:themeColor="text1"/>
          <w:sz w:val="32"/>
          <w:szCs w:val="32"/>
          <w:rtl/>
          <w:lang w:bidi="ar-SY"/>
        </w:rPr>
      </w:pPr>
      <w:r w:rsidRPr="00A3468E">
        <w:rPr>
          <w:rFonts w:ascii="Dubai" w:hAnsi="Dubai" w:cs="Dubai"/>
          <w:b/>
          <w:bCs/>
          <w:color w:val="1F3864" w:themeColor="accent1" w:themeShade="80"/>
          <w:sz w:val="32"/>
          <w:szCs w:val="32"/>
          <w:rtl/>
          <w:lang w:bidi="ar-SY"/>
        </w:rPr>
        <w:t>السجود شرعاً:</w:t>
      </w:r>
      <w:r w:rsidRPr="00637E23">
        <w:rPr>
          <w:rFonts w:ascii="Dubai" w:hAnsi="Dubai" w:cs="Dubai"/>
          <w:color w:val="000000" w:themeColor="text1"/>
          <w:sz w:val="32"/>
          <w:szCs w:val="32"/>
          <w:rtl/>
          <w:lang w:bidi="ar-SY"/>
        </w:rPr>
        <w:t xml:space="preserve"> وضع الجبهة، أو بعضها على الأرض أو على ثابت مستقر، بكيفيّةٍ معلومةٍ، ومخصوصةٍ؛ تعبُّداً لله -تعالى-، وتقرُّباً منه.</w:t>
      </w:r>
    </w:p>
    <w:p w14:paraId="084BB1FD" w14:textId="5C76FF4E" w:rsidR="00637E23" w:rsidRPr="00637E23" w:rsidRDefault="00637E23" w:rsidP="00637E23">
      <w:pPr>
        <w:spacing w:after="0"/>
        <w:rPr>
          <w:rFonts w:ascii="Dubai" w:hAnsi="Dubai" w:cs="Dubai"/>
          <w:color w:val="000000" w:themeColor="text1"/>
          <w:sz w:val="32"/>
          <w:szCs w:val="32"/>
          <w:rtl/>
          <w:lang w:bidi="ar-SY"/>
        </w:rPr>
      </w:pPr>
      <w:r w:rsidRPr="00A3468E">
        <w:rPr>
          <w:rFonts w:ascii="Dubai" w:hAnsi="Dubai" w:cs="Dubai"/>
          <w:b/>
          <w:bCs/>
          <w:color w:val="1F3864" w:themeColor="accent1" w:themeShade="80"/>
          <w:sz w:val="32"/>
          <w:szCs w:val="32"/>
          <w:rtl/>
          <w:lang w:bidi="ar-SY"/>
        </w:rPr>
        <w:t xml:space="preserve"> سُجود السَّهو اصطلاحاً:</w:t>
      </w:r>
      <w:r w:rsidRPr="00637E23">
        <w:rPr>
          <w:rFonts w:ascii="Dubai" w:hAnsi="Dubai" w:cs="Dubai"/>
          <w:color w:val="000000" w:themeColor="text1"/>
          <w:sz w:val="32"/>
          <w:szCs w:val="32"/>
          <w:rtl/>
          <w:lang w:bidi="ar-SY"/>
        </w:rPr>
        <w:t xml:space="preserve"> سجدتان يؤدّيهما المُصلّي؛ إصلاحاً، وجبراً لِما طرأ على صلاته من نقصٍ، أو خللٍ؛ فرضاً كانت صلاته، أمّ نفلاً.</w:t>
      </w:r>
    </w:p>
    <w:p w14:paraId="1E977628" w14:textId="656FACF9" w:rsidR="004269D6" w:rsidRDefault="004269D6" w:rsidP="00637E23">
      <w:pPr>
        <w:spacing w:after="0"/>
        <w:rPr>
          <w:rFonts w:ascii="Dubai" w:hAnsi="Dubai" w:cs="Dubai"/>
          <w:color w:val="000000" w:themeColor="text1"/>
          <w:sz w:val="32"/>
          <w:szCs w:val="32"/>
          <w:rtl/>
          <w:lang w:bidi="ar-SY"/>
        </w:rPr>
      </w:pPr>
      <w:r w:rsidRPr="00A3468E">
        <w:rPr>
          <w:rFonts w:ascii="Dubai" w:hAnsi="Dubai" w:cs="Dubai" w:hint="cs"/>
          <w:b/>
          <w:bCs/>
          <w:color w:val="2E74B5" w:themeColor="accent5" w:themeShade="BF"/>
          <w:sz w:val="32"/>
          <w:szCs w:val="32"/>
          <w:rtl/>
          <w:lang w:bidi="ar-SY"/>
        </w:rPr>
        <w:t>تعريف سجود السهو:</w:t>
      </w:r>
      <w:r w:rsidRPr="00A3468E">
        <w:rPr>
          <w:rFonts w:ascii="Dubai" w:hAnsi="Dubai" w:cs="Dubai" w:hint="cs"/>
          <w:color w:val="2E74B5" w:themeColor="accent5" w:themeShade="BF"/>
          <w:sz w:val="32"/>
          <w:szCs w:val="32"/>
          <w:rtl/>
          <w:lang w:bidi="ar-SY"/>
        </w:rPr>
        <w:t xml:space="preserve"> </w:t>
      </w:r>
    </w:p>
    <w:p w14:paraId="7A09E8BD" w14:textId="1E56889A" w:rsidR="004269D6" w:rsidRDefault="004269D6" w:rsidP="004269D6">
      <w:pPr>
        <w:rPr>
          <w:rFonts w:ascii="Dubai" w:hAnsi="Dubai" w:cs="Dubai"/>
          <w:color w:val="000000" w:themeColor="text1"/>
          <w:sz w:val="32"/>
          <w:szCs w:val="32"/>
          <w:rtl/>
          <w:lang w:bidi="ar-SY"/>
        </w:rPr>
      </w:pPr>
      <w:r w:rsidRPr="004269D6">
        <w:rPr>
          <w:rFonts w:ascii="Dubai" w:hAnsi="Dubai" w:cs="Dubai" w:hint="cs"/>
          <w:color w:val="000000" w:themeColor="text1"/>
          <w:sz w:val="32"/>
          <w:szCs w:val="32"/>
          <w:rtl/>
          <w:lang w:bidi="ar-SY"/>
        </w:rPr>
        <w:t>سجدتان سيجدهما المصلي، قبل السلام أو بعده عند حدوث السهو</w:t>
      </w:r>
    </w:p>
    <w:p w14:paraId="78C3449F" w14:textId="0DE0BEB4" w:rsidR="004269D6" w:rsidRDefault="004269D6" w:rsidP="00637E23">
      <w:pPr>
        <w:spacing w:after="0"/>
        <w:rPr>
          <w:rFonts w:ascii="Dubai" w:hAnsi="Dubai" w:cs="Dubai"/>
          <w:color w:val="000000" w:themeColor="text1"/>
          <w:sz w:val="28"/>
          <w:szCs w:val="28"/>
          <w:rtl/>
          <w:lang w:bidi="ar-SY"/>
        </w:rPr>
      </w:pPr>
      <w:r w:rsidRPr="000A3CD7">
        <w:rPr>
          <w:rFonts w:ascii="Dubai" w:hAnsi="Dubai" w:cs="Dubai" w:hint="cs"/>
          <w:color w:val="000000" w:themeColor="text1"/>
          <w:sz w:val="28"/>
          <w:szCs w:val="28"/>
          <w:rtl/>
          <w:lang w:bidi="ar-SY"/>
        </w:rPr>
        <w:t>لقول الرسول صلى الله عليه وسلم: "</w:t>
      </w:r>
      <w:r w:rsidRPr="00A3468E">
        <w:rPr>
          <w:rFonts w:ascii="Dubai" w:hAnsi="Dubai" w:cs="Dubai" w:hint="cs"/>
          <w:color w:val="C45911" w:themeColor="accent2" w:themeShade="BF"/>
          <w:sz w:val="28"/>
          <w:szCs w:val="28"/>
          <w:rtl/>
          <w:lang w:bidi="ar-SY"/>
        </w:rPr>
        <w:t>إذ شك أحد</w:t>
      </w:r>
      <w:r w:rsidR="006A6381" w:rsidRPr="00A3468E">
        <w:rPr>
          <w:rFonts w:ascii="Dubai" w:hAnsi="Dubai" w:cs="Dubai" w:hint="cs"/>
          <w:color w:val="C45911" w:themeColor="accent2" w:themeShade="BF"/>
          <w:sz w:val="28"/>
          <w:szCs w:val="28"/>
          <w:rtl/>
          <w:lang w:bidi="ar-SY"/>
        </w:rPr>
        <w:t xml:space="preserve">كم في صلاته، فلم يدركم صلّى، ثلاثاً أم أربعاً، </w:t>
      </w:r>
      <w:r w:rsidR="000A3CD7" w:rsidRPr="00A3468E">
        <w:rPr>
          <w:rFonts w:ascii="Dubai" w:hAnsi="Dubai" w:cs="Dubai" w:hint="cs"/>
          <w:color w:val="C45911" w:themeColor="accent2" w:themeShade="BF"/>
          <w:sz w:val="28"/>
          <w:szCs w:val="28"/>
          <w:rtl/>
          <w:lang w:bidi="ar-SY"/>
        </w:rPr>
        <w:t>ف</w:t>
      </w:r>
      <w:r w:rsidR="006A6381" w:rsidRPr="00A3468E">
        <w:rPr>
          <w:rFonts w:ascii="Dubai" w:hAnsi="Dubai" w:cs="Dubai" w:hint="cs"/>
          <w:color w:val="C45911" w:themeColor="accent2" w:themeShade="BF"/>
          <w:sz w:val="28"/>
          <w:szCs w:val="28"/>
          <w:rtl/>
          <w:lang w:bidi="ar-SY"/>
        </w:rPr>
        <w:t xml:space="preserve">ليطرح الشك وليبن على ما استقين، </w:t>
      </w:r>
      <w:r w:rsidR="005C4730" w:rsidRPr="00A3468E">
        <w:rPr>
          <w:rFonts w:ascii="Dubai" w:hAnsi="Dubai" w:cs="Dubai" w:hint="cs"/>
          <w:color w:val="C45911" w:themeColor="accent2" w:themeShade="BF"/>
          <w:sz w:val="28"/>
          <w:szCs w:val="28"/>
          <w:rtl/>
          <w:lang w:bidi="ar-SY"/>
        </w:rPr>
        <w:t>ثم يسجد سجدتين قبل أن يسلم، فإن كان صلى خمساً شفعن له صلاته، وإن كان صلى إتماماً لأربع، كانتا ترغيماً للشيطان</w:t>
      </w:r>
      <w:r w:rsidR="005C4730">
        <w:rPr>
          <w:rFonts w:ascii="Dubai" w:hAnsi="Dubai" w:cs="Dubai" w:hint="cs"/>
          <w:color w:val="000000" w:themeColor="text1"/>
          <w:sz w:val="28"/>
          <w:szCs w:val="28"/>
          <w:rtl/>
          <w:lang w:bidi="ar-SY"/>
        </w:rPr>
        <w:t>"</w:t>
      </w:r>
    </w:p>
    <w:p w14:paraId="0200A6A8" w14:textId="5B1CA41D" w:rsidR="005C4730" w:rsidRPr="00A3468E" w:rsidRDefault="005C4730" w:rsidP="00637E23">
      <w:pPr>
        <w:spacing w:after="0"/>
        <w:rPr>
          <w:rFonts w:ascii="Dubai" w:hAnsi="Dubai" w:cs="Dubai"/>
          <w:b/>
          <w:bCs/>
          <w:color w:val="1F4E79" w:themeColor="accent5" w:themeShade="80"/>
          <w:sz w:val="48"/>
          <w:szCs w:val="48"/>
          <w:rtl/>
          <w:lang w:bidi="ar-SY"/>
        </w:rPr>
      </w:pPr>
      <w:r w:rsidRPr="00A3468E">
        <w:rPr>
          <w:rFonts w:ascii="Dubai" w:hAnsi="Dubai" w:cs="Dubai" w:hint="cs"/>
          <w:b/>
          <w:bCs/>
          <w:color w:val="1F4E79" w:themeColor="accent5" w:themeShade="80"/>
          <w:sz w:val="48"/>
          <w:szCs w:val="48"/>
          <w:rtl/>
          <w:lang w:bidi="ar-SY"/>
        </w:rPr>
        <w:t>حكمه:</w:t>
      </w:r>
    </w:p>
    <w:p w14:paraId="4C6F6F17" w14:textId="74D0DF2C" w:rsidR="005C4730" w:rsidRDefault="005C4730" w:rsidP="00637E23">
      <w:pPr>
        <w:spacing w:after="0"/>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واجب عند كثير من العلماء، ويأثم المصلي بتركه ولا تبطل صلاته، لأنه ضمان فائت</w:t>
      </w:r>
    </w:p>
    <w:p w14:paraId="448BE06E" w14:textId="77777777" w:rsidR="00736B13" w:rsidRDefault="00736B13" w:rsidP="00637E23">
      <w:pPr>
        <w:spacing w:after="0"/>
        <w:rPr>
          <w:rFonts w:ascii="Dubai" w:hAnsi="Dubai" w:cs="Dubai"/>
          <w:b/>
          <w:bCs/>
          <w:color w:val="BF8F00" w:themeColor="accent4" w:themeShade="BF"/>
          <w:sz w:val="40"/>
          <w:szCs w:val="40"/>
          <w:rtl/>
          <w:lang w:bidi="ar-SY"/>
        </w:rPr>
      </w:pPr>
    </w:p>
    <w:p w14:paraId="3E1EBE0F" w14:textId="3F268A13" w:rsidR="00A37041" w:rsidRPr="00736B13" w:rsidRDefault="00A37041" w:rsidP="00637E23">
      <w:pPr>
        <w:spacing w:after="0"/>
        <w:rPr>
          <w:rFonts w:ascii="Dubai" w:hAnsi="Dubai" w:cs="Dubai"/>
          <w:b/>
          <w:bCs/>
          <w:color w:val="BF8F00" w:themeColor="accent4" w:themeShade="BF"/>
          <w:sz w:val="40"/>
          <w:szCs w:val="40"/>
          <w:rtl/>
          <w:lang w:bidi="ar-SY"/>
        </w:rPr>
      </w:pPr>
      <w:r w:rsidRPr="00736B13">
        <w:rPr>
          <w:rFonts w:ascii="Dubai" w:hAnsi="Dubai" w:cs="Dubai"/>
          <w:b/>
          <w:bCs/>
          <w:color w:val="BF8F00" w:themeColor="accent4" w:themeShade="BF"/>
          <w:sz w:val="40"/>
          <w:szCs w:val="40"/>
          <w:rtl/>
          <w:lang w:bidi="ar-SY"/>
        </w:rPr>
        <w:lastRenderedPageBreak/>
        <w:t>أسباب سجود السهو</w:t>
      </w:r>
      <w:r w:rsidRPr="00736B13">
        <w:rPr>
          <w:rFonts w:ascii="Dubai" w:hAnsi="Dubai" w:cs="Dubai" w:hint="cs"/>
          <w:b/>
          <w:bCs/>
          <w:color w:val="BF8F00" w:themeColor="accent4" w:themeShade="BF"/>
          <w:sz w:val="40"/>
          <w:szCs w:val="40"/>
          <w:rtl/>
          <w:lang w:bidi="ar-SY"/>
        </w:rPr>
        <w:t xml:space="preserve">: </w:t>
      </w:r>
    </w:p>
    <w:p w14:paraId="0324F330" w14:textId="74D8A953" w:rsidR="005C4730" w:rsidRPr="005C4730" w:rsidRDefault="005C4730" w:rsidP="00637E23">
      <w:pPr>
        <w:spacing w:after="0"/>
        <w:rPr>
          <w:rFonts w:ascii="Dubai" w:hAnsi="Dubai" w:cs="Dubai"/>
          <w:color w:val="000000" w:themeColor="text1"/>
          <w:sz w:val="28"/>
          <w:szCs w:val="28"/>
          <w:rtl/>
          <w:lang w:bidi="ar-SY"/>
        </w:rPr>
      </w:pPr>
      <w:r w:rsidRPr="005C4730">
        <w:rPr>
          <w:rFonts w:ascii="Dubai" w:hAnsi="Dubai" w:cs="Dubai"/>
          <w:color w:val="000000" w:themeColor="text1"/>
          <w:sz w:val="28"/>
          <w:szCs w:val="28"/>
          <w:rtl/>
          <w:lang w:bidi="ar-SY"/>
        </w:rPr>
        <w:t>أسباب سجود السهو في الصلاة ثلاثة</w:t>
      </w:r>
      <w:r w:rsidR="00A37041">
        <w:rPr>
          <w:rFonts w:ascii="Dubai" w:hAnsi="Dubai" w:cs="Dubai" w:hint="cs"/>
          <w:color w:val="000000" w:themeColor="text1"/>
          <w:sz w:val="28"/>
          <w:szCs w:val="28"/>
          <w:rtl/>
          <w:lang w:bidi="ar-SY"/>
        </w:rPr>
        <w:t xml:space="preserve"> وهي:</w:t>
      </w:r>
    </w:p>
    <w:p w14:paraId="3B922984" w14:textId="36E4D7AE" w:rsidR="005C4730" w:rsidRPr="005C4730" w:rsidRDefault="005C4730" w:rsidP="00637E23">
      <w:pPr>
        <w:spacing w:after="0"/>
        <w:rPr>
          <w:rFonts w:ascii="Dubai" w:hAnsi="Dubai" w:cs="Dubai"/>
          <w:color w:val="000000" w:themeColor="text1"/>
          <w:sz w:val="28"/>
          <w:szCs w:val="28"/>
          <w:rtl/>
          <w:lang w:bidi="ar-SY"/>
        </w:rPr>
      </w:pPr>
      <w:r w:rsidRPr="005C4730">
        <w:rPr>
          <w:rFonts w:ascii="Dubai" w:hAnsi="Dubai" w:cs="Dubai"/>
          <w:color w:val="000000" w:themeColor="text1"/>
          <w:sz w:val="28"/>
          <w:szCs w:val="28"/>
          <w:rtl/>
          <w:lang w:bidi="ar-SY"/>
        </w:rPr>
        <w:t>1- الزيادة</w:t>
      </w:r>
      <w:r>
        <w:rPr>
          <w:rFonts w:ascii="Dubai" w:hAnsi="Dubai" w:cs="Dubai" w:hint="cs"/>
          <w:color w:val="000000" w:themeColor="text1"/>
          <w:sz w:val="28"/>
          <w:szCs w:val="28"/>
          <w:rtl/>
          <w:lang w:bidi="ar-SY"/>
        </w:rPr>
        <w:t xml:space="preserve">: </w:t>
      </w:r>
      <w:r w:rsidRPr="005C4730">
        <w:rPr>
          <w:rFonts w:ascii="Dubai" w:hAnsi="Dubai" w:cs="Dubai"/>
          <w:color w:val="000000" w:themeColor="text1"/>
          <w:sz w:val="28"/>
          <w:szCs w:val="28"/>
          <w:rtl/>
          <w:lang w:bidi="ar-SY"/>
        </w:rPr>
        <w:t>مثل أن يزيد الإنسان ركوعاً أو سجوداً، أو قياما أو قعودا ً.</w:t>
      </w:r>
    </w:p>
    <w:p w14:paraId="714F85D1" w14:textId="7B42CAE6" w:rsidR="005C4730" w:rsidRPr="005C4730" w:rsidRDefault="005C4730" w:rsidP="00637E23">
      <w:pPr>
        <w:spacing w:after="0"/>
        <w:rPr>
          <w:rFonts w:ascii="Dubai" w:hAnsi="Dubai" w:cs="Dubai"/>
          <w:color w:val="000000" w:themeColor="text1"/>
          <w:sz w:val="28"/>
          <w:szCs w:val="28"/>
          <w:rtl/>
          <w:lang w:bidi="ar-SY"/>
        </w:rPr>
      </w:pPr>
      <w:r w:rsidRPr="005C4730">
        <w:rPr>
          <w:rFonts w:ascii="Dubai" w:hAnsi="Dubai" w:cs="Dubai"/>
          <w:color w:val="000000" w:themeColor="text1"/>
          <w:sz w:val="28"/>
          <w:szCs w:val="28"/>
          <w:rtl/>
          <w:lang w:bidi="ar-SY"/>
        </w:rPr>
        <w:t>2- والنقص</w:t>
      </w:r>
      <w:r w:rsidR="00A37041">
        <w:rPr>
          <w:rFonts w:ascii="Dubai" w:hAnsi="Dubai" w:cs="Dubai" w:hint="cs"/>
          <w:color w:val="000000" w:themeColor="text1"/>
          <w:sz w:val="28"/>
          <w:szCs w:val="28"/>
          <w:rtl/>
          <w:lang w:bidi="ar-SY"/>
        </w:rPr>
        <w:t xml:space="preserve">: </w:t>
      </w:r>
      <w:r w:rsidR="00A37041" w:rsidRPr="005C4730">
        <w:rPr>
          <w:rFonts w:ascii="Dubai" w:hAnsi="Dubai" w:cs="Dubai"/>
          <w:color w:val="000000" w:themeColor="text1"/>
          <w:sz w:val="28"/>
          <w:szCs w:val="28"/>
          <w:rtl/>
          <w:lang w:bidi="ar-SY"/>
        </w:rPr>
        <w:t>مثل أن ينقص الإنسان ركنا ً، أو ينقص واجباً من واجبات الصلاة</w:t>
      </w:r>
    </w:p>
    <w:p w14:paraId="12CDA41B" w14:textId="0432FD44" w:rsidR="005C4730" w:rsidRDefault="005C4730" w:rsidP="00637E23">
      <w:pPr>
        <w:spacing w:after="0"/>
        <w:rPr>
          <w:rFonts w:ascii="Dubai" w:hAnsi="Dubai" w:cs="Dubai"/>
          <w:color w:val="000000" w:themeColor="text1"/>
          <w:sz w:val="28"/>
          <w:szCs w:val="28"/>
          <w:rtl/>
          <w:lang w:bidi="ar-SY"/>
        </w:rPr>
      </w:pPr>
      <w:r w:rsidRPr="005C4730">
        <w:rPr>
          <w:rFonts w:ascii="Dubai" w:hAnsi="Dubai" w:cs="Dubai"/>
          <w:color w:val="000000" w:themeColor="text1"/>
          <w:sz w:val="28"/>
          <w:szCs w:val="28"/>
          <w:rtl/>
          <w:lang w:bidi="ar-SY"/>
        </w:rPr>
        <w:t>3- والشك</w:t>
      </w:r>
      <w:r w:rsidR="00A37041">
        <w:rPr>
          <w:rFonts w:ascii="Dubai" w:hAnsi="Dubai" w:cs="Dubai" w:hint="cs"/>
          <w:color w:val="000000" w:themeColor="text1"/>
          <w:sz w:val="28"/>
          <w:szCs w:val="28"/>
          <w:rtl/>
          <w:lang w:bidi="ar-SY"/>
        </w:rPr>
        <w:t xml:space="preserve">: </w:t>
      </w:r>
      <w:r w:rsidR="00A37041" w:rsidRPr="005C4730">
        <w:rPr>
          <w:rFonts w:ascii="Dubai" w:hAnsi="Dubai" w:cs="Dubai"/>
          <w:color w:val="000000" w:themeColor="text1"/>
          <w:sz w:val="28"/>
          <w:szCs w:val="28"/>
          <w:rtl/>
          <w:lang w:bidi="ar-SY"/>
        </w:rPr>
        <w:t>أن يتردد كم صلى</w:t>
      </w:r>
      <w:r w:rsidR="00A37041">
        <w:rPr>
          <w:rFonts w:ascii="Dubai" w:hAnsi="Dubai" w:cs="Dubai" w:hint="cs"/>
          <w:color w:val="000000" w:themeColor="text1"/>
          <w:sz w:val="28"/>
          <w:szCs w:val="28"/>
          <w:rtl/>
          <w:lang w:bidi="ar-SY"/>
        </w:rPr>
        <w:t>؟!</w:t>
      </w:r>
      <w:r w:rsidR="00A37041" w:rsidRPr="005C4730">
        <w:rPr>
          <w:rFonts w:ascii="Dubai" w:hAnsi="Dubai" w:cs="Dubai"/>
          <w:color w:val="000000" w:themeColor="text1"/>
          <w:sz w:val="28"/>
          <w:szCs w:val="28"/>
          <w:rtl/>
          <w:lang w:bidi="ar-SY"/>
        </w:rPr>
        <w:t xml:space="preserve"> ثلاثاً أم أربعاً، مثلاً</w:t>
      </w:r>
    </w:p>
    <w:p w14:paraId="2D406EA8" w14:textId="7F51F25F" w:rsidR="00A37041" w:rsidRPr="00A3468E" w:rsidRDefault="00A37041" w:rsidP="00637E23">
      <w:pPr>
        <w:spacing w:after="0"/>
        <w:rPr>
          <w:rFonts w:ascii="Dubai" w:hAnsi="Dubai" w:cs="Dubai"/>
          <w:color w:val="1F4E79" w:themeColor="accent5" w:themeShade="80"/>
          <w:sz w:val="36"/>
          <w:szCs w:val="36"/>
          <w:rtl/>
          <w:lang w:bidi="ar-SY"/>
        </w:rPr>
      </w:pPr>
      <w:r w:rsidRPr="00A3468E">
        <w:rPr>
          <w:rFonts w:ascii="Dubai" w:hAnsi="Dubai" w:cs="Dubai" w:hint="cs"/>
          <w:color w:val="1F4E79" w:themeColor="accent5" w:themeShade="80"/>
          <w:sz w:val="36"/>
          <w:szCs w:val="36"/>
          <w:u w:val="single"/>
          <w:rtl/>
          <w:lang w:bidi="ar-SY"/>
        </w:rPr>
        <w:t>أولاً:</w:t>
      </w:r>
      <w:r w:rsidRPr="00A3468E">
        <w:rPr>
          <w:rFonts w:ascii="Dubai" w:hAnsi="Dubai" w:cs="Dubai" w:hint="cs"/>
          <w:color w:val="1F4E79" w:themeColor="accent5" w:themeShade="80"/>
          <w:sz w:val="36"/>
          <w:szCs w:val="36"/>
          <w:rtl/>
          <w:lang w:bidi="ar-SY"/>
        </w:rPr>
        <w:t xml:space="preserve"> الزيادة:</w:t>
      </w:r>
    </w:p>
    <w:p w14:paraId="042152D5" w14:textId="0DA7654E" w:rsidR="00A37041" w:rsidRDefault="00A37041" w:rsidP="00637E23">
      <w:pPr>
        <w:spacing w:after="0"/>
        <w:rPr>
          <w:rFonts w:ascii="Dubai" w:hAnsi="Dubai" w:cs="Dubai"/>
          <w:color w:val="000000" w:themeColor="text1"/>
          <w:sz w:val="28"/>
          <w:szCs w:val="28"/>
          <w:rtl/>
          <w:lang w:bidi="ar-SY"/>
        </w:rPr>
      </w:pPr>
      <w:r w:rsidRPr="00A37041">
        <w:rPr>
          <w:rFonts w:ascii="Dubai" w:hAnsi="Dubai" w:cs="Dubai"/>
          <w:color w:val="000000" w:themeColor="text1"/>
          <w:sz w:val="28"/>
          <w:szCs w:val="28"/>
          <w:rtl/>
          <w:lang w:bidi="ar-SY"/>
        </w:rPr>
        <w:t>فإن الإنسان إذا زاد الصلاة ركوعاً أو سجوداً أو قياماً أو قعوداً، متعمداً، بطلت صلاته؛ لأنه إذا زاد فقد أتى بالصلاة على غير الوجه الذي أمره به الله تعالى ورسوله صلى الله عليه وسلم؛ وقد قال النبي صلى الله عليه وسل</w:t>
      </w:r>
      <w:r>
        <w:rPr>
          <w:rFonts w:ascii="Dubai" w:hAnsi="Dubai" w:cs="Dubai" w:hint="cs"/>
          <w:color w:val="000000" w:themeColor="text1"/>
          <w:sz w:val="28"/>
          <w:szCs w:val="28"/>
          <w:rtl/>
          <w:lang w:bidi="ar-SY"/>
        </w:rPr>
        <w:t>م</w:t>
      </w:r>
      <w:r w:rsidRPr="00A37041">
        <w:rPr>
          <w:rFonts w:ascii="Dubai" w:hAnsi="Dubai" w:cs="Dubai"/>
          <w:color w:val="000000" w:themeColor="text1"/>
          <w:sz w:val="28"/>
          <w:szCs w:val="28"/>
          <w:rtl/>
          <w:lang w:bidi="ar-SY"/>
        </w:rPr>
        <w:t>: (</w:t>
      </w:r>
      <w:r w:rsidRPr="00287596">
        <w:rPr>
          <w:rFonts w:ascii="Dubai" w:hAnsi="Dubai" w:cs="Dubai"/>
          <w:color w:val="C45911" w:themeColor="accent2" w:themeShade="BF"/>
          <w:sz w:val="28"/>
          <w:szCs w:val="28"/>
          <w:rtl/>
          <w:lang w:bidi="ar-SY"/>
        </w:rPr>
        <w:t>من عمل عملاً ليس عليه أمرنا فهو رد</w:t>
      </w:r>
      <w:r w:rsidRPr="00A37041">
        <w:rPr>
          <w:rFonts w:ascii="Dubai" w:hAnsi="Dubai" w:cs="Dubai"/>
          <w:color w:val="000000" w:themeColor="text1"/>
          <w:sz w:val="28"/>
          <w:szCs w:val="28"/>
          <w:rtl/>
          <w:lang w:bidi="ar-SY"/>
        </w:rPr>
        <w:t>)</w:t>
      </w:r>
    </w:p>
    <w:p w14:paraId="0A741A63" w14:textId="4DD714D9" w:rsidR="00C135F9" w:rsidRDefault="00A37041" w:rsidP="00637E23">
      <w:pPr>
        <w:spacing w:after="0"/>
        <w:rPr>
          <w:rFonts w:ascii="Dubai" w:hAnsi="Dubai" w:cs="Dubai"/>
          <w:color w:val="000000" w:themeColor="text1"/>
          <w:sz w:val="28"/>
          <w:szCs w:val="28"/>
          <w:rtl/>
          <w:lang w:bidi="ar-SY"/>
        </w:rPr>
      </w:pPr>
      <w:r w:rsidRPr="00A37041">
        <w:rPr>
          <w:rFonts w:ascii="Dubai" w:hAnsi="Dubai" w:cs="Dubai"/>
          <w:color w:val="000000" w:themeColor="text1"/>
          <w:sz w:val="28"/>
          <w:szCs w:val="28"/>
          <w:rtl/>
          <w:lang w:bidi="ar-SY"/>
        </w:rPr>
        <w:t>ما إذا زاد ذلك ناسياً فإن صلاته لا تبطل، ولكنه يسجد للسهو بعد السلام. ودليل ذلك حديث أبي هريرة – رضي الله عنه – حين سلم النبي صلى الله عليه وسلم من الركعتين في إحدى صلاتي العشي، إما الظهر وإما العصر، فلما ذكروه أتى صلى الله عليه وسلم بما بقى من صلاته، ثم سلم، ثم سجد سجدتين بعدما سلم.</w:t>
      </w:r>
    </w:p>
    <w:p w14:paraId="4C2D4B6E" w14:textId="7880364E" w:rsidR="00C135F9" w:rsidRPr="00637E23" w:rsidRDefault="00C135F9" w:rsidP="00637E23">
      <w:pPr>
        <w:spacing w:after="0"/>
        <w:rPr>
          <w:rFonts w:ascii="Dubai" w:hAnsi="Dubai" w:cs="Dubai"/>
          <w:color w:val="000000" w:themeColor="text1"/>
          <w:sz w:val="28"/>
          <w:szCs w:val="28"/>
          <w:rtl/>
          <w:lang w:bidi="ar-SY"/>
        </w:rPr>
      </w:pPr>
      <w:r w:rsidRPr="00637E23">
        <w:rPr>
          <w:rFonts w:ascii="Dubai" w:hAnsi="Dubai" w:cs="Dubai"/>
          <w:color w:val="000000" w:themeColor="text1"/>
          <w:sz w:val="28"/>
          <w:szCs w:val="28"/>
          <w:rtl/>
          <w:lang w:bidi="ar-SY"/>
        </w:rPr>
        <w:t>وحديث ابن مسعود – رضي الله عنه – أن النبي صلى الله عليه وسلم صلى بهم الظهر خمساً، فلما انصرف قيل له: أزيد في الصلاة؟</w:t>
      </w:r>
    </w:p>
    <w:p w14:paraId="00B395DA" w14:textId="553D5508" w:rsidR="00C135F9" w:rsidRPr="00637E23" w:rsidRDefault="00C135F9" w:rsidP="00637E23">
      <w:pPr>
        <w:spacing w:after="0"/>
        <w:rPr>
          <w:rFonts w:ascii="Dubai" w:hAnsi="Dubai" w:cs="Dubai"/>
          <w:color w:val="000000" w:themeColor="text1"/>
          <w:sz w:val="28"/>
          <w:szCs w:val="28"/>
          <w:rtl/>
          <w:lang w:bidi="ar-SY"/>
        </w:rPr>
      </w:pPr>
      <w:r w:rsidRPr="00637E23">
        <w:rPr>
          <w:rFonts w:ascii="Dubai" w:hAnsi="Dubai" w:cs="Dubai"/>
          <w:color w:val="000000" w:themeColor="text1"/>
          <w:sz w:val="28"/>
          <w:szCs w:val="28"/>
          <w:rtl/>
          <w:lang w:bidi="ar-SY"/>
        </w:rPr>
        <w:t>قال: وما ذاك؟</w:t>
      </w:r>
    </w:p>
    <w:p w14:paraId="04888C56" w14:textId="2CF3F624" w:rsidR="00C135F9" w:rsidRPr="00637E23" w:rsidRDefault="00C135F9" w:rsidP="00637E23">
      <w:pPr>
        <w:spacing w:after="0"/>
        <w:rPr>
          <w:rFonts w:ascii="Dubai" w:hAnsi="Dubai" w:cs="Dubai"/>
          <w:color w:val="000000" w:themeColor="text1"/>
          <w:sz w:val="28"/>
          <w:szCs w:val="28"/>
          <w:rtl/>
          <w:lang w:bidi="ar-SY"/>
        </w:rPr>
      </w:pPr>
      <w:r w:rsidRPr="00637E23">
        <w:rPr>
          <w:rFonts w:ascii="Dubai" w:hAnsi="Dubai" w:cs="Dubai"/>
          <w:color w:val="000000" w:themeColor="text1"/>
          <w:sz w:val="28"/>
          <w:szCs w:val="28"/>
          <w:rtl/>
          <w:lang w:bidi="ar-SY"/>
        </w:rPr>
        <w:t>قالوا: صليت خمساً!!</w:t>
      </w:r>
    </w:p>
    <w:p w14:paraId="3C62AE18" w14:textId="26367B93" w:rsidR="00A37041" w:rsidRPr="00637E23" w:rsidRDefault="00C135F9" w:rsidP="00637E23">
      <w:pPr>
        <w:spacing w:after="0"/>
        <w:rPr>
          <w:rFonts w:ascii="Dubai" w:hAnsi="Dubai" w:cs="Dubai"/>
          <w:color w:val="000000" w:themeColor="text1"/>
          <w:sz w:val="28"/>
          <w:szCs w:val="28"/>
          <w:rtl/>
          <w:lang w:bidi="ar-SY"/>
        </w:rPr>
      </w:pPr>
      <w:r w:rsidRPr="00637E23">
        <w:rPr>
          <w:rFonts w:ascii="Dubai" w:hAnsi="Dubai" w:cs="Dubai"/>
          <w:color w:val="000000" w:themeColor="text1"/>
          <w:sz w:val="28"/>
          <w:szCs w:val="28"/>
          <w:rtl/>
          <w:lang w:bidi="ar-SY"/>
        </w:rPr>
        <w:t>فثنى رجليه واستقبل القبلة، وسجد سجدتين</w:t>
      </w:r>
    </w:p>
    <w:p w14:paraId="5DF42288" w14:textId="48517877" w:rsidR="00C135F9" w:rsidRPr="00A3468E" w:rsidRDefault="00C135F9" w:rsidP="00637E23">
      <w:pPr>
        <w:spacing w:after="0"/>
        <w:rPr>
          <w:rFonts w:ascii="Dubai" w:hAnsi="Dubai" w:cs="Dubai"/>
          <w:color w:val="1F4E79" w:themeColor="accent5" w:themeShade="80"/>
          <w:sz w:val="36"/>
          <w:szCs w:val="36"/>
          <w:rtl/>
          <w:lang w:bidi="ar-SY"/>
        </w:rPr>
      </w:pPr>
      <w:r w:rsidRPr="00A3468E">
        <w:rPr>
          <w:rFonts w:ascii="Dubai" w:hAnsi="Dubai" w:cs="Dubai" w:hint="cs"/>
          <w:color w:val="1F4E79" w:themeColor="accent5" w:themeShade="80"/>
          <w:sz w:val="36"/>
          <w:szCs w:val="36"/>
          <w:u w:val="single"/>
          <w:rtl/>
          <w:lang w:bidi="ar-SY"/>
        </w:rPr>
        <w:t>ثانياً</w:t>
      </w:r>
      <w:r w:rsidRPr="00A3468E">
        <w:rPr>
          <w:rFonts w:ascii="Dubai" w:hAnsi="Dubai" w:cs="Dubai" w:hint="cs"/>
          <w:color w:val="1F4E79" w:themeColor="accent5" w:themeShade="80"/>
          <w:sz w:val="36"/>
          <w:szCs w:val="36"/>
          <w:rtl/>
          <w:lang w:bidi="ar-SY"/>
        </w:rPr>
        <w:t xml:space="preserve">: النقص: </w:t>
      </w:r>
    </w:p>
    <w:p w14:paraId="3CD7E8A9" w14:textId="1DAC4677" w:rsidR="00C135F9" w:rsidRP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إن نقص الإنسان ركناً من أركان الصلاة، فلا يخلو:</w:t>
      </w:r>
    </w:p>
    <w:p w14:paraId="42057F46" w14:textId="303B0C04" w:rsidR="00C135F9" w:rsidRP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إما أن يذكره قبل أن يصل إلى موضعه من الركعة الثانية؛ فحينئذ يلزمه أن يرجع فيأتي بالركن وبما بعده.</w:t>
      </w:r>
    </w:p>
    <w:p w14:paraId="5A571DBC" w14:textId="5EB589BC" w:rsidR="005C4730"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وإما أن لا يذكره إلا حين يصل إلى موضعه من الركعة الثانية، وحينئذ تكون الركعة الثانية بدلاً عن التي ترك ركناً منها فيأتي بدلها بركعة، وفي هاتين الحالين يسجد بعد السلام.</w:t>
      </w:r>
    </w:p>
    <w:p w14:paraId="0E4560F2" w14:textId="257F53E1" w:rsid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 xml:space="preserve">أما نقص الواجب: فإذا نقص واجباً وانتقل من موضعه إلى الموضع الذي يليه، مثل: أن ينسى قول: سبحان ربي الأعلى، ولم يذكر إلا بعد أن رفع من السجود، فهذا قد ترك واجباً من الواجبات الصلاة سهواً؛ </w:t>
      </w:r>
      <w:r w:rsidR="0055521E" w:rsidRPr="00C135F9">
        <w:rPr>
          <w:rFonts w:ascii="Dubai" w:hAnsi="Dubai" w:cs="Dubai" w:hint="cs"/>
          <w:color w:val="000000" w:themeColor="text1"/>
          <w:sz w:val="28"/>
          <w:szCs w:val="28"/>
          <w:rtl/>
          <w:lang w:bidi="ar-SY"/>
        </w:rPr>
        <w:t>فيمضي</w:t>
      </w:r>
      <w:r w:rsidRPr="00C135F9">
        <w:rPr>
          <w:rFonts w:ascii="Dubai" w:hAnsi="Dubai" w:cs="Dubai"/>
          <w:color w:val="000000" w:themeColor="text1"/>
          <w:sz w:val="28"/>
          <w:szCs w:val="28"/>
          <w:rtl/>
          <w:lang w:bidi="ar-SY"/>
        </w:rPr>
        <w:t xml:space="preserve"> في صلاته، ويسجد للسهو قبل السلام، لأن النبي صلى الله عليه وسلم لما ترك التشهد الأول مضى في صلاته ولم يرجع وسجد للسهو قبل السلام.</w:t>
      </w:r>
    </w:p>
    <w:p w14:paraId="06596300" w14:textId="77777777" w:rsidR="00736B13" w:rsidRDefault="00736B13" w:rsidP="00637E23">
      <w:pPr>
        <w:spacing w:after="0"/>
        <w:rPr>
          <w:rFonts w:ascii="Dubai" w:hAnsi="Dubai" w:cs="Dubai"/>
          <w:color w:val="1F4E79" w:themeColor="accent5" w:themeShade="80"/>
          <w:sz w:val="36"/>
          <w:szCs w:val="36"/>
          <w:u w:val="single"/>
          <w:rtl/>
          <w:lang w:bidi="ar-SY"/>
        </w:rPr>
      </w:pPr>
    </w:p>
    <w:p w14:paraId="40053AC1" w14:textId="452DBA85" w:rsidR="00C135F9" w:rsidRPr="00A3468E" w:rsidRDefault="00C135F9" w:rsidP="00637E23">
      <w:pPr>
        <w:spacing w:after="0"/>
        <w:rPr>
          <w:rFonts w:ascii="Dubai" w:hAnsi="Dubai" w:cs="Dubai"/>
          <w:color w:val="1F4E79" w:themeColor="accent5" w:themeShade="80"/>
          <w:sz w:val="36"/>
          <w:szCs w:val="36"/>
          <w:rtl/>
          <w:lang w:bidi="ar-SY"/>
        </w:rPr>
      </w:pPr>
      <w:r w:rsidRPr="00A3468E">
        <w:rPr>
          <w:rFonts w:ascii="Dubai" w:hAnsi="Dubai" w:cs="Dubai" w:hint="cs"/>
          <w:color w:val="1F4E79" w:themeColor="accent5" w:themeShade="80"/>
          <w:sz w:val="36"/>
          <w:szCs w:val="36"/>
          <w:u w:val="single"/>
          <w:rtl/>
          <w:lang w:bidi="ar-SY"/>
        </w:rPr>
        <w:lastRenderedPageBreak/>
        <w:t>ثالثاً</w:t>
      </w:r>
      <w:r w:rsidRPr="00A3468E">
        <w:rPr>
          <w:rFonts w:ascii="Dubai" w:hAnsi="Dubai" w:cs="Dubai" w:hint="cs"/>
          <w:color w:val="1F4E79" w:themeColor="accent5" w:themeShade="80"/>
          <w:sz w:val="36"/>
          <w:szCs w:val="36"/>
          <w:rtl/>
          <w:lang w:bidi="ar-SY"/>
        </w:rPr>
        <w:t>: الشك:</w:t>
      </w:r>
    </w:p>
    <w:p w14:paraId="33056129" w14:textId="1CC46FF9" w:rsidR="00C135F9" w:rsidRP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هو: التردد بين الزيادة والنقص، مثل: أن يتردد هل صلى ثلاثاً أو أربعاً؛ فلا يخلو من حالين:</w:t>
      </w:r>
    </w:p>
    <w:p w14:paraId="706D245A" w14:textId="37087787" w:rsidR="00C135F9" w:rsidRP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إما أن يترجح عنده أحد الطرفين: الزيادة، أو النقص، فيبني على ما ترجح عنده، ويتم عليه، ويسجد للسهو بعد السلام.</w:t>
      </w:r>
    </w:p>
    <w:p w14:paraId="262C2D92" w14:textId="4B964B3C" w:rsid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وإما أن لا يترجح عنده أحد الأمرين؛ فيبنى على اليقين وهو الأقل، ويتم عليه، ويسجد للسهو قبل السلام.</w:t>
      </w:r>
    </w:p>
    <w:p w14:paraId="5806DDA2" w14:textId="769A4F95" w:rsidR="00C135F9" w:rsidRP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سجود السهو يكون قبل السلام: إذا ترك واجباً من الواجبات، أو إذا شك في عدد الركعات ولم يترجح عنده أحد الطرفين.</w:t>
      </w:r>
    </w:p>
    <w:p w14:paraId="65F246C0" w14:textId="3E549106" w:rsidR="00C135F9" w:rsidRDefault="00C135F9" w:rsidP="00637E23">
      <w:pPr>
        <w:spacing w:after="0"/>
        <w:rPr>
          <w:rFonts w:ascii="Dubai" w:hAnsi="Dubai" w:cs="Dubai"/>
          <w:color w:val="000000" w:themeColor="text1"/>
          <w:sz w:val="28"/>
          <w:szCs w:val="28"/>
          <w:rtl/>
          <w:lang w:bidi="ar-SY"/>
        </w:rPr>
      </w:pPr>
      <w:r w:rsidRPr="00C135F9">
        <w:rPr>
          <w:rFonts w:ascii="Dubai" w:hAnsi="Dubai" w:cs="Dubai"/>
          <w:color w:val="000000" w:themeColor="text1"/>
          <w:sz w:val="28"/>
          <w:szCs w:val="28"/>
          <w:rtl/>
          <w:lang w:bidi="ar-SY"/>
        </w:rPr>
        <w:t>وأنه يكون بعد السلام: إذا زاد في صلاته، أو شك وترجح عنده أحد الطرفين.</w:t>
      </w:r>
    </w:p>
    <w:p w14:paraId="4D4C58B6" w14:textId="77777777" w:rsidR="00245B2F" w:rsidRDefault="00245B2F" w:rsidP="00637E23">
      <w:pPr>
        <w:spacing w:after="0"/>
        <w:rPr>
          <w:rFonts w:ascii="Dubai" w:hAnsi="Dubai" w:cs="Dubai"/>
          <w:color w:val="000000" w:themeColor="text1"/>
          <w:sz w:val="28"/>
          <w:szCs w:val="28"/>
          <w:rtl/>
          <w:lang w:bidi="ar-SY"/>
        </w:rPr>
      </w:pPr>
    </w:p>
    <w:p w14:paraId="0F28371A" w14:textId="5861E238" w:rsidR="001C6087" w:rsidRPr="001C6087" w:rsidRDefault="001C6087" w:rsidP="001C6087">
      <w:pPr>
        <w:pStyle w:val="a3"/>
        <w:numPr>
          <w:ilvl w:val="0"/>
          <w:numId w:val="1"/>
        </w:numPr>
        <w:rPr>
          <w:rFonts w:ascii="Dubai" w:hAnsi="Dubai" w:cs="Dubai"/>
          <w:color w:val="000000" w:themeColor="text1"/>
          <w:sz w:val="28"/>
          <w:szCs w:val="28"/>
          <w:rtl/>
          <w:lang w:bidi="ar-SY"/>
        </w:rPr>
      </w:pPr>
      <w:r w:rsidRPr="001C6087">
        <w:rPr>
          <w:rFonts w:ascii="Dubai" w:hAnsi="Dubai" w:cs="Dubai"/>
          <w:color w:val="000000" w:themeColor="text1"/>
          <w:sz w:val="28"/>
          <w:szCs w:val="28"/>
          <w:rtl/>
          <w:lang w:bidi="ar-SY"/>
        </w:rPr>
        <w:t>ويقول المصلّي في السجدتين كما يقول في أي سجدة، وهو قول "</w:t>
      </w:r>
      <w:r w:rsidRPr="00287596">
        <w:rPr>
          <w:rFonts w:ascii="Dubai" w:hAnsi="Dubai" w:cs="Dubai"/>
          <w:color w:val="C45911" w:themeColor="accent2" w:themeShade="BF"/>
          <w:sz w:val="28"/>
          <w:szCs w:val="28"/>
          <w:rtl/>
          <w:lang w:bidi="ar-SY"/>
        </w:rPr>
        <w:t>سبحان ربي الأعلى</w:t>
      </w:r>
      <w:r w:rsidRPr="001C6087">
        <w:rPr>
          <w:rFonts w:ascii="Dubai" w:hAnsi="Dubai" w:cs="Dubai"/>
          <w:color w:val="000000" w:themeColor="text1"/>
          <w:sz w:val="28"/>
          <w:szCs w:val="28"/>
          <w:rtl/>
          <w:lang w:bidi="ar-SY"/>
        </w:rPr>
        <w:t>" ثلاث مرّات، ولم يرد عن النَّبي صلّى الله عليه وسلّم أيّ دعاء مخصوص، قال الإمام النَّووي: "سُجُودُ السَّهْوِ سَجْدَتَانِ بَيْنَهُمَا جَلْسَةٌ، وَيُسَنُّ فِي هَيْئَتِهَا الافْتِرَاشُ، وَيَتَوَرَّكُ بَعْدَهُمَا إلَى أَنْ يُسَلِّمَ، وَصِفَةُ السَّجْدَتَيْنِ فِي الْهَيْئَةِ وَالذِّكْرِ صِفَةُ سَجَدَاتِ الصَّلاةِ".</w:t>
      </w:r>
    </w:p>
    <w:p w14:paraId="181CA79A" w14:textId="77777777" w:rsidR="004269D6" w:rsidRPr="004269D6" w:rsidRDefault="004269D6" w:rsidP="004269D6">
      <w:pPr>
        <w:rPr>
          <w:rFonts w:ascii="Dubai" w:hAnsi="Dubai" w:cs="Dubai" w:hint="cs"/>
          <w:color w:val="000000" w:themeColor="text1"/>
          <w:sz w:val="32"/>
          <w:szCs w:val="32"/>
          <w:lang w:bidi="ar-SY"/>
        </w:rPr>
      </w:pPr>
    </w:p>
    <w:sectPr w:rsidR="004269D6" w:rsidRPr="004269D6" w:rsidSect="004269D6">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D62BC"/>
    <w:multiLevelType w:val="hybridMultilevel"/>
    <w:tmpl w:val="25B61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D6"/>
    <w:rsid w:val="000A3CD7"/>
    <w:rsid w:val="00180883"/>
    <w:rsid w:val="001C6087"/>
    <w:rsid w:val="00245B2F"/>
    <w:rsid w:val="00287596"/>
    <w:rsid w:val="002F256A"/>
    <w:rsid w:val="00382CA2"/>
    <w:rsid w:val="00396DB3"/>
    <w:rsid w:val="004269D6"/>
    <w:rsid w:val="0055521E"/>
    <w:rsid w:val="005823C0"/>
    <w:rsid w:val="005C4730"/>
    <w:rsid w:val="00637E23"/>
    <w:rsid w:val="006A6381"/>
    <w:rsid w:val="00736B13"/>
    <w:rsid w:val="00A3468E"/>
    <w:rsid w:val="00A37041"/>
    <w:rsid w:val="00AE24F0"/>
    <w:rsid w:val="00C13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E2F4"/>
  <w15:chartTrackingRefBased/>
  <w15:docId w15:val="{0F6F1DDB-09DE-471A-A99D-198EF094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087"/>
    <w:pPr>
      <w:ind w:left="720"/>
      <w:contextualSpacing/>
    </w:pPr>
  </w:style>
  <w:style w:type="character" w:styleId="a4">
    <w:name w:val="annotation reference"/>
    <w:basedOn w:val="a0"/>
    <w:uiPriority w:val="99"/>
    <w:semiHidden/>
    <w:unhideWhenUsed/>
    <w:rsid w:val="0055521E"/>
    <w:rPr>
      <w:sz w:val="16"/>
      <w:szCs w:val="16"/>
    </w:rPr>
  </w:style>
  <w:style w:type="paragraph" w:styleId="a5">
    <w:name w:val="annotation text"/>
    <w:basedOn w:val="a"/>
    <w:link w:val="Char"/>
    <w:uiPriority w:val="99"/>
    <w:semiHidden/>
    <w:unhideWhenUsed/>
    <w:rsid w:val="0055521E"/>
    <w:pPr>
      <w:spacing w:line="240" w:lineRule="auto"/>
    </w:pPr>
    <w:rPr>
      <w:sz w:val="20"/>
      <w:szCs w:val="20"/>
    </w:rPr>
  </w:style>
  <w:style w:type="character" w:customStyle="1" w:styleId="Char">
    <w:name w:val="نص تعليق Char"/>
    <w:basedOn w:val="a0"/>
    <w:link w:val="a5"/>
    <w:uiPriority w:val="99"/>
    <w:semiHidden/>
    <w:rsid w:val="0055521E"/>
    <w:rPr>
      <w:sz w:val="20"/>
      <w:szCs w:val="20"/>
    </w:rPr>
  </w:style>
  <w:style w:type="paragraph" w:styleId="a6">
    <w:name w:val="annotation subject"/>
    <w:basedOn w:val="a5"/>
    <w:next w:val="a5"/>
    <w:link w:val="Char0"/>
    <w:uiPriority w:val="99"/>
    <w:semiHidden/>
    <w:unhideWhenUsed/>
    <w:rsid w:val="0055521E"/>
    <w:rPr>
      <w:b/>
      <w:bCs/>
    </w:rPr>
  </w:style>
  <w:style w:type="character" w:customStyle="1" w:styleId="Char0">
    <w:name w:val="موضوع تعليق Char"/>
    <w:basedOn w:val="Char"/>
    <w:link w:val="a6"/>
    <w:uiPriority w:val="99"/>
    <w:semiHidden/>
    <w:rsid w:val="005552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31E9-6269-4C89-B4FF-9655CAB2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493</Words>
  <Characters>2813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2021-03-13T18:43:00Z</dcterms:created>
  <dcterms:modified xsi:type="dcterms:W3CDTF">2021-03-13T22:12:00Z</dcterms:modified>
</cp:coreProperties>
</file>