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68B" w:rsidRPr="00ED2233" w:rsidRDefault="002E568B" w:rsidP="002E568B">
      <w:pPr>
        <w:jc w:val="center"/>
        <w:rPr>
          <w:rFonts w:ascii="Dubai" w:hAnsi="Dubai" w:cs="Dubai" w:hint="cs"/>
          <w:color w:val="FF0000"/>
          <w:sz w:val="36"/>
          <w:szCs w:val="36"/>
          <w:rtl/>
        </w:rPr>
      </w:pPr>
      <w:r w:rsidRPr="00ED2233">
        <w:rPr>
          <w:rFonts w:ascii="Dubai" w:hAnsi="Dubai" w:cs="Dubai" w:hint="cs"/>
          <w:color w:val="FF0000"/>
          <w:sz w:val="36"/>
          <w:szCs w:val="36"/>
          <w:rtl/>
        </w:rPr>
        <w:t>الإيمان بالرسل عليهم السلام وصفاتهم</w:t>
      </w:r>
    </w:p>
    <w:p w:rsidR="002E568B" w:rsidRDefault="002E568B" w:rsidP="002E568B">
      <w:pPr>
        <w:jc w:val="center"/>
        <w:rPr>
          <w:rFonts w:ascii="Dubai" w:hAnsi="Dubai" w:cs="Dubai"/>
          <w:sz w:val="32"/>
          <w:szCs w:val="32"/>
          <w:rtl/>
        </w:rPr>
      </w:pPr>
      <w:r>
        <w:rPr>
          <w:rFonts w:ascii="Dubai" w:hAnsi="Dubai" w:cs="Dubai"/>
          <w:noProof/>
          <w:sz w:val="32"/>
          <w:szCs w:val="32"/>
          <w:rtl/>
        </w:rPr>
        <w:drawing>
          <wp:inline distT="0" distB="0" distL="0" distR="0">
            <wp:extent cx="5731510" cy="3218815"/>
            <wp:effectExtent l="0" t="0" r="2540" b="63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بحث-عن-الإيمان-بالرسل-ووجوب-الاقتداء-بهم-مستعينا-بالأحاديث.jpg"/>
                    <pic:cNvPicPr/>
                  </pic:nvPicPr>
                  <pic:blipFill>
                    <a:blip r:embed="rId5">
                      <a:extLst>
                        <a:ext uri="{28A0092B-C50C-407E-A947-70E740481C1C}">
                          <a14:useLocalDpi xmlns:a14="http://schemas.microsoft.com/office/drawing/2010/main" val="0"/>
                        </a:ext>
                      </a:extLst>
                    </a:blip>
                    <a:stretch>
                      <a:fillRect/>
                    </a:stretch>
                  </pic:blipFill>
                  <pic:spPr>
                    <a:xfrm>
                      <a:off x="0" y="0"/>
                      <a:ext cx="5731510" cy="3218815"/>
                    </a:xfrm>
                    <a:prstGeom prst="rect">
                      <a:avLst/>
                    </a:prstGeom>
                  </pic:spPr>
                </pic:pic>
              </a:graphicData>
            </a:graphic>
          </wp:inline>
        </w:drawing>
      </w:r>
    </w:p>
    <w:p w:rsidR="002E568B" w:rsidRDefault="002E568B" w:rsidP="002E568B">
      <w:pPr>
        <w:rPr>
          <w:rFonts w:ascii="Dubai" w:hAnsi="Dubai" w:cs="Dubai"/>
          <w:sz w:val="32"/>
          <w:szCs w:val="32"/>
          <w:rtl/>
        </w:rPr>
      </w:pPr>
      <w:r w:rsidRPr="002E568B">
        <w:rPr>
          <w:rFonts w:ascii="Dubai" w:hAnsi="Dubai" w:cs="Dubai"/>
          <w:sz w:val="32"/>
          <w:szCs w:val="32"/>
          <w:rtl/>
        </w:rPr>
        <w:t xml:space="preserve">إن الإيمان بالكتب المنزلة من عند الله تعالى. والرسل المبعوثين من قبل الرحمن هو المسلك الصحيح الذي ينبثق من الإيمان بالله </w:t>
      </w:r>
      <w:r w:rsidR="00ED2233">
        <w:rPr>
          <w:rFonts w:ascii="Dubai" w:hAnsi="Dubai" w:cs="Dubai"/>
          <w:sz w:val="32"/>
          <w:szCs w:val="32"/>
          <w:rtl/>
        </w:rPr>
        <w:t>تعالى، والإيمان بالله تعالى يقت</w:t>
      </w:r>
      <w:r w:rsidR="00ED2233">
        <w:rPr>
          <w:rFonts w:ascii="Dubai" w:hAnsi="Dubai" w:cs="Dubai" w:hint="cs"/>
          <w:sz w:val="32"/>
          <w:szCs w:val="32"/>
          <w:rtl/>
        </w:rPr>
        <w:t>ض</w:t>
      </w:r>
      <w:r w:rsidRPr="002E568B">
        <w:rPr>
          <w:rFonts w:ascii="Dubai" w:hAnsi="Dubai" w:cs="Dubai"/>
          <w:sz w:val="32"/>
          <w:szCs w:val="32"/>
          <w:rtl/>
        </w:rPr>
        <w:t>ي الاعتقاد بصحة كل ما جاء من عند الله، كما يقتضي صدق الرسل الذين بعثهم الله تعالى، وهنا يدرك المؤمن وحده الأصل الذي تقوم عليها كل الرسائل السماوية وأنها منبثقة من مشكاة واحدة</w:t>
      </w:r>
      <w:r>
        <w:rPr>
          <w:rFonts w:ascii="Dubai" w:hAnsi="Dubai" w:cs="Dubai"/>
          <w:sz w:val="32"/>
          <w:szCs w:val="32"/>
          <w:rtl/>
        </w:rPr>
        <w:br/>
      </w:r>
      <w:r w:rsidRPr="002E568B">
        <w:rPr>
          <w:rFonts w:ascii="Dubai" w:hAnsi="Dubai" w:cs="Dubai"/>
          <w:sz w:val="32"/>
          <w:szCs w:val="32"/>
          <w:rtl/>
        </w:rPr>
        <w:t>فكل الرسل من الله والكتب أيضاً، فلا تفرقة في ضمير المسلم بين الرسل، بل يشعر بأنهم موكب واحد يسير إلى وجهة واحدة إلى الله تعالى</w:t>
      </w:r>
    </w:p>
    <w:p w:rsidR="00ED2233" w:rsidRPr="00ED2233" w:rsidRDefault="00ED2233" w:rsidP="002E568B">
      <w:pPr>
        <w:rPr>
          <w:rFonts w:ascii="Dubai" w:hAnsi="Dubai" w:cs="Dubai"/>
          <w:color w:val="92D050"/>
          <w:sz w:val="32"/>
          <w:szCs w:val="32"/>
          <w:rtl/>
        </w:rPr>
      </w:pPr>
      <w:r w:rsidRPr="00ED2233">
        <w:rPr>
          <w:rFonts w:ascii="Dubai" w:hAnsi="Dubai" w:cs="Dubai" w:hint="cs"/>
          <w:color w:val="92D050"/>
          <w:sz w:val="32"/>
          <w:szCs w:val="32"/>
          <w:rtl/>
        </w:rPr>
        <w:t>صفات الرسل:</w:t>
      </w:r>
    </w:p>
    <w:p w:rsidR="00ED2233" w:rsidRPr="00ED2233" w:rsidRDefault="00ED2233" w:rsidP="00ED2233">
      <w:pPr>
        <w:pStyle w:val="a3"/>
        <w:numPr>
          <w:ilvl w:val="0"/>
          <w:numId w:val="1"/>
        </w:numPr>
        <w:rPr>
          <w:rFonts w:ascii="Dubai" w:hAnsi="Dubai" w:cs="Dubai"/>
          <w:sz w:val="32"/>
          <w:szCs w:val="32"/>
          <w:rtl/>
        </w:rPr>
      </w:pPr>
      <w:r w:rsidRPr="00ED2233">
        <w:rPr>
          <w:rFonts w:ascii="Dubai" w:hAnsi="Dubai" w:cs="Dubai"/>
          <w:sz w:val="32"/>
          <w:szCs w:val="32"/>
          <w:rtl/>
        </w:rPr>
        <w:t>أنهم بشر والفرق بينهم وبين غيرهم أن الله اختصهم بالوحي والرسالة فليس لهم من خصائص الربوبية والألوهية شيء ولمنهم بشر بلغوا الكمال في الخلقة الظاهرة كما بلغوا الذروة في كمال الأخلاق</w:t>
      </w:r>
    </w:p>
    <w:p w:rsidR="00ED2233" w:rsidRPr="00ED2233" w:rsidRDefault="00ED2233" w:rsidP="00ED2233">
      <w:pPr>
        <w:pStyle w:val="a3"/>
        <w:numPr>
          <w:ilvl w:val="0"/>
          <w:numId w:val="1"/>
        </w:numPr>
        <w:rPr>
          <w:rFonts w:ascii="Dubai" w:hAnsi="Dubai" w:cs="Dubai"/>
          <w:sz w:val="32"/>
          <w:szCs w:val="32"/>
          <w:rtl/>
        </w:rPr>
      </w:pPr>
      <w:r w:rsidRPr="00ED2233">
        <w:rPr>
          <w:rFonts w:ascii="Dubai" w:hAnsi="Dubai" w:cs="Dubai"/>
          <w:sz w:val="32"/>
          <w:szCs w:val="32"/>
          <w:rtl/>
        </w:rPr>
        <w:lastRenderedPageBreak/>
        <w:t>اختصهم الله بالرسالة فالله عز وجل قد خصهم بالوحي دون بقية الناس فليست النبوة والرسالة مكتسبة بالصفاء الروحي والمنطق العقلي وإنما اختيار واصطفاء رباني</w:t>
      </w:r>
    </w:p>
    <w:p w:rsidR="00ED2233" w:rsidRPr="00ED2233" w:rsidRDefault="00ED2233" w:rsidP="00ED2233">
      <w:pPr>
        <w:pStyle w:val="a3"/>
        <w:numPr>
          <w:ilvl w:val="0"/>
          <w:numId w:val="1"/>
        </w:numPr>
        <w:rPr>
          <w:rFonts w:ascii="Dubai" w:hAnsi="Dubai" w:cs="Dubai"/>
          <w:sz w:val="32"/>
          <w:szCs w:val="32"/>
          <w:rtl/>
        </w:rPr>
      </w:pPr>
      <w:r w:rsidRPr="00ED2233">
        <w:rPr>
          <w:rFonts w:ascii="Dubai" w:hAnsi="Dubai" w:cs="Dubai"/>
          <w:sz w:val="32"/>
          <w:szCs w:val="32"/>
          <w:rtl/>
        </w:rPr>
        <w:t>أنهم معصومون فيما يبلغونه عن الله فهم لا يخطئون في التبليغ عن الله ولا يخطئون في تنفيذ ما أوحى الله به إليه</w:t>
      </w:r>
    </w:p>
    <w:p w:rsidR="00ED2233" w:rsidRPr="00ED2233" w:rsidRDefault="00ED2233" w:rsidP="00ED2233">
      <w:pPr>
        <w:pStyle w:val="a3"/>
        <w:numPr>
          <w:ilvl w:val="0"/>
          <w:numId w:val="1"/>
        </w:numPr>
        <w:rPr>
          <w:rFonts w:ascii="Dubai" w:hAnsi="Dubai" w:cs="Dubai"/>
          <w:sz w:val="32"/>
          <w:szCs w:val="32"/>
          <w:rtl/>
        </w:rPr>
      </w:pPr>
      <w:r w:rsidRPr="00ED2233">
        <w:rPr>
          <w:rFonts w:ascii="Dubai" w:hAnsi="Dubai" w:cs="Dubai"/>
          <w:sz w:val="32"/>
          <w:szCs w:val="32"/>
          <w:rtl/>
        </w:rPr>
        <w:t>الصدق فالرسل عليهم السلام صادقون في أقوالهم وأعمالهم</w:t>
      </w:r>
    </w:p>
    <w:p w:rsidR="00ED2233" w:rsidRPr="00ED2233" w:rsidRDefault="00ED2233" w:rsidP="00ED2233">
      <w:pPr>
        <w:pStyle w:val="a3"/>
        <w:numPr>
          <w:ilvl w:val="0"/>
          <w:numId w:val="1"/>
        </w:numPr>
        <w:rPr>
          <w:rFonts w:ascii="Dubai" w:hAnsi="Dubai" w:cs="Dubai"/>
          <w:sz w:val="32"/>
          <w:szCs w:val="32"/>
        </w:rPr>
      </w:pPr>
      <w:r w:rsidRPr="00ED2233">
        <w:rPr>
          <w:rFonts w:ascii="Dubai" w:hAnsi="Dubai" w:cs="Dubai"/>
          <w:sz w:val="32"/>
          <w:szCs w:val="32"/>
          <w:rtl/>
        </w:rPr>
        <w:t>الصبر فقد دعوا إلى دين الله تعالى مبشرين ومنذرين</w:t>
      </w:r>
    </w:p>
    <w:p w:rsidR="002E568B" w:rsidRPr="00ED2233" w:rsidRDefault="00ED2233" w:rsidP="002E568B">
      <w:pPr>
        <w:rPr>
          <w:rFonts w:ascii="Dubai" w:hAnsi="Dubai" w:cs="Dubai" w:hint="cs"/>
          <w:color w:val="92D050"/>
          <w:sz w:val="32"/>
          <w:szCs w:val="32"/>
          <w:rtl/>
        </w:rPr>
      </w:pPr>
      <w:bookmarkStart w:id="0" w:name="_GoBack"/>
      <w:r w:rsidRPr="00ED2233">
        <w:rPr>
          <w:rFonts w:ascii="Dubai" w:hAnsi="Dubai" w:cs="Dubai" w:hint="cs"/>
          <w:color w:val="92D050"/>
          <w:sz w:val="32"/>
          <w:szCs w:val="32"/>
          <w:rtl/>
        </w:rPr>
        <w:t>واجب المؤمنين تجاه الرسل:</w:t>
      </w:r>
    </w:p>
    <w:bookmarkEnd w:id="0"/>
    <w:p w:rsidR="00ED2233" w:rsidRPr="00ED2233" w:rsidRDefault="00ED2233" w:rsidP="00ED2233">
      <w:pPr>
        <w:pStyle w:val="a3"/>
        <w:numPr>
          <w:ilvl w:val="0"/>
          <w:numId w:val="2"/>
        </w:numPr>
        <w:rPr>
          <w:rFonts w:ascii="Dubai" w:hAnsi="Dubai" w:cs="Dubai"/>
          <w:sz w:val="32"/>
          <w:szCs w:val="32"/>
          <w:rtl/>
        </w:rPr>
      </w:pPr>
      <w:r w:rsidRPr="00ED2233">
        <w:rPr>
          <w:rFonts w:ascii="Dubai" w:hAnsi="Dubai" w:cs="Dubai"/>
          <w:sz w:val="32"/>
          <w:szCs w:val="32"/>
          <w:rtl/>
        </w:rPr>
        <w:t>تصديقهم جميعاً فيما جاءوا فيه</w:t>
      </w:r>
    </w:p>
    <w:p w:rsidR="00ED2233" w:rsidRPr="00ED2233" w:rsidRDefault="00ED2233" w:rsidP="00ED2233">
      <w:pPr>
        <w:pStyle w:val="a3"/>
        <w:numPr>
          <w:ilvl w:val="0"/>
          <w:numId w:val="2"/>
        </w:numPr>
        <w:rPr>
          <w:rFonts w:ascii="Dubai" w:hAnsi="Dubai" w:cs="Dubai"/>
          <w:sz w:val="32"/>
          <w:szCs w:val="32"/>
          <w:rtl/>
        </w:rPr>
      </w:pPr>
      <w:r w:rsidRPr="00ED2233">
        <w:rPr>
          <w:rFonts w:ascii="Dubai" w:hAnsi="Dubai" w:cs="Dubai"/>
          <w:sz w:val="32"/>
          <w:szCs w:val="32"/>
          <w:rtl/>
        </w:rPr>
        <w:t>موالاتهم جميعاً ومحبتهم والحذر من بغضهم وعداوتهم</w:t>
      </w:r>
    </w:p>
    <w:p w:rsidR="00ED2233" w:rsidRPr="00ED2233" w:rsidRDefault="00ED2233" w:rsidP="00ED2233">
      <w:pPr>
        <w:pStyle w:val="a3"/>
        <w:numPr>
          <w:ilvl w:val="0"/>
          <w:numId w:val="2"/>
        </w:numPr>
        <w:rPr>
          <w:rFonts w:ascii="Dubai" w:hAnsi="Dubai" w:cs="Dubai"/>
          <w:sz w:val="32"/>
          <w:szCs w:val="32"/>
          <w:rtl/>
        </w:rPr>
      </w:pPr>
      <w:r w:rsidRPr="00ED2233">
        <w:rPr>
          <w:rFonts w:ascii="Dubai" w:hAnsi="Dubai" w:cs="Dubai"/>
          <w:sz w:val="32"/>
          <w:szCs w:val="32"/>
          <w:rtl/>
        </w:rPr>
        <w:t>اعتقاد فضلهم على غيرهم من الناس وأنه لا يبلغ منزلتهم أحد من الخلق مهما بلغ من الصلاح والتقوى</w:t>
      </w:r>
    </w:p>
    <w:p w:rsidR="00ED2233" w:rsidRPr="00ED2233" w:rsidRDefault="00ED2233" w:rsidP="00ED2233">
      <w:pPr>
        <w:pStyle w:val="a3"/>
        <w:numPr>
          <w:ilvl w:val="0"/>
          <w:numId w:val="2"/>
        </w:numPr>
        <w:rPr>
          <w:rFonts w:ascii="Dubai" w:hAnsi="Dubai" w:cs="Dubai"/>
          <w:sz w:val="32"/>
          <w:szCs w:val="32"/>
          <w:rtl/>
        </w:rPr>
      </w:pPr>
      <w:r w:rsidRPr="00ED2233">
        <w:rPr>
          <w:rFonts w:ascii="Dubai" w:hAnsi="Dubai" w:cs="Dubai"/>
          <w:sz w:val="32"/>
          <w:szCs w:val="32"/>
          <w:rtl/>
        </w:rPr>
        <w:t>اعتقاد تفاضلهم فيما بينهم وأنهم ليسوا في درجة واحدة بل فضل الله بعضهم على بعض</w:t>
      </w:r>
    </w:p>
    <w:p w:rsidR="00ED2233" w:rsidRPr="00ED2233" w:rsidRDefault="00ED2233" w:rsidP="00ED2233">
      <w:pPr>
        <w:pStyle w:val="a3"/>
        <w:numPr>
          <w:ilvl w:val="0"/>
          <w:numId w:val="2"/>
        </w:numPr>
        <w:rPr>
          <w:rFonts w:ascii="Dubai" w:hAnsi="Dubai" w:cs="Dubai" w:hint="cs"/>
          <w:sz w:val="32"/>
          <w:szCs w:val="32"/>
          <w:rtl/>
        </w:rPr>
      </w:pPr>
      <w:r w:rsidRPr="00ED2233">
        <w:rPr>
          <w:rFonts w:ascii="Dubai" w:hAnsi="Dubai" w:cs="Dubai"/>
          <w:sz w:val="32"/>
          <w:szCs w:val="32"/>
          <w:rtl/>
        </w:rPr>
        <w:t>الصلاة والسلام عليهم فقد أمر الله الناس بذلك وأخبر الله بإبقائه الثناء الحسن على رسله وتسليم الأمم عليهم من بعدهم</w:t>
      </w:r>
    </w:p>
    <w:sectPr w:rsidR="00ED2233" w:rsidRPr="00ED2233" w:rsidSect="00EA409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62082"/>
    <w:multiLevelType w:val="hybridMultilevel"/>
    <w:tmpl w:val="87CC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644D5"/>
    <w:multiLevelType w:val="hybridMultilevel"/>
    <w:tmpl w:val="BD16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EC9"/>
    <w:rsid w:val="002E568B"/>
    <w:rsid w:val="003529DC"/>
    <w:rsid w:val="00464EC9"/>
    <w:rsid w:val="00EA4093"/>
    <w:rsid w:val="00ED22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C8B4"/>
  <w15:chartTrackingRefBased/>
  <w15:docId w15:val="{F692EACE-033F-4977-A373-43D7ABA4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214</Words>
  <Characters>1221</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2021-03-12T22:31:00Z</dcterms:created>
  <dcterms:modified xsi:type="dcterms:W3CDTF">2021-03-12T22:49:00Z</dcterms:modified>
</cp:coreProperties>
</file>