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69" w:rsidRPr="00056DC9" w:rsidRDefault="00220B69" w:rsidP="00220B69">
      <w:pPr>
        <w:jc w:val="center"/>
        <w:rPr>
          <w:rFonts w:ascii="Dubai" w:hAnsi="Dubai" w:cs="Dubai" w:hint="cs"/>
          <w:color w:val="FF0000"/>
          <w:sz w:val="36"/>
          <w:szCs w:val="36"/>
          <w:rtl/>
        </w:rPr>
      </w:pPr>
      <w:r w:rsidRPr="00056DC9">
        <w:rPr>
          <w:rFonts w:ascii="Dubai" w:hAnsi="Dubai" w:cs="Dubai" w:hint="cs"/>
          <w:color w:val="FF0000"/>
          <w:sz w:val="36"/>
          <w:szCs w:val="36"/>
          <w:rtl/>
        </w:rPr>
        <w:t>الدوائر الكهربائية</w:t>
      </w:r>
    </w:p>
    <w:p w:rsidR="00220B69" w:rsidRDefault="00220B69" w:rsidP="00220B69">
      <w:pPr>
        <w:jc w:val="center"/>
        <w:rPr>
          <w:rFonts w:ascii="Dubai" w:hAnsi="Dubai" w:cs="Dubai"/>
          <w:sz w:val="32"/>
          <w:szCs w:val="32"/>
          <w:rtl/>
        </w:rPr>
      </w:pPr>
      <w:r>
        <w:rPr>
          <w:rFonts w:ascii="Dubai" w:hAnsi="Dubai" w:cs="Dubai"/>
          <w:noProof/>
          <w:sz w:val="32"/>
          <w:szCs w:val="32"/>
          <w:rtl/>
        </w:rPr>
        <w:drawing>
          <wp:inline distT="0" distB="0" distL="0" distR="0">
            <wp:extent cx="5731510" cy="2729230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كونات_الدائرة_الكهربائي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69" w:rsidRDefault="00220B69" w:rsidP="00220B69">
      <w:pPr>
        <w:rPr>
          <w:rFonts w:ascii="Dubai" w:hAnsi="Dubai" w:cs="Dubai"/>
          <w:sz w:val="32"/>
          <w:szCs w:val="32"/>
          <w:rtl/>
        </w:rPr>
      </w:pPr>
      <w:r w:rsidRPr="00220B69">
        <w:rPr>
          <w:rFonts w:ascii="Dubai" w:hAnsi="Dubai" w:cs="Dubai"/>
          <w:sz w:val="32"/>
          <w:szCs w:val="32"/>
          <w:rtl/>
        </w:rPr>
        <w:t>الدوائر الكهربائية عبارة عن مسار مغلق يُمكن للإلكترونات أن تنساب خلاله، نستطيع التحكم بانسياب الإلكترونات في الدائ</w:t>
      </w:r>
      <w:r>
        <w:rPr>
          <w:rFonts w:ascii="Dubai" w:hAnsi="Dubai" w:cs="Dubai"/>
          <w:sz w:val="32"/>
          <w:szCs w:val="32"/>
          <w:rtl/>
        </w:rPr>
        <w:t xml:space="preserve">رة الكهربائية عبر فتحها لقطع </w:t>
      </w:r>
      <w:r>
        <w:rPr>
          <w:rFonts w:ascii="Dubai" w:hAnsi="Dubai" w:cs="Dubai" w:hint="cs"/>
          <w:sz w:val="32"/>
          <w:szCs w:val="32"/>
          <w:rtl/>
        </w:rPr>
        <w:t>التيار</w:t>
      </w:r>
      <w:r>
        <w:rPr>
          <w:rFonts w:ascii="Dubai" w:hAnsi="Dubai" w:cs="Dubai"/>
          <w:sz w:val="32"/>
          <w:szCs w:val="32"/>
          <w:rtl/>
        </w:rPr>
        <w:t xml:space="preserve"> الكهربا</w:t>
      </w:r>
      <w:r>
        <w:rPr>
          <w:rFonts w:ascii="Dubai" w:hAnsi="Dubai" w:cs="Dubai" w:hint="cs"/>
          <w:sz w:val="32"/>
          <w:szCs w:val="32"/>
          <w:rtl/>
        </w:rPr>
        <w:t>ئ</w:t>
      </w:r>
      <w:r w:rsidRPr="00220B69">
        <w:rPr>
          <w:rFonts w:ascii="Dubai" w:hAnsi="Dubai" w:cs="Dubai"/>
          <w:sz w:val="32"/>
          <w:szCs w:val="32"/>
          <w:rtl/>
        </w:rPr>
        <w:t xml:space="preserve">ي أو إغلاقها للسماح له بالمرور </w:t>
      </w:r>
      <w:r>
        <w:rPr>
          <w:rFonts w:ascii="Dubai" w:hAnsi="Dubai" w:cs="Dubai"/>
          <w:sz w:val="32"/>
          <w:szCs w:val="32"/>
        </w:rPr>
        <w:br/>
      </w:r>
      <w:r w:rsidRPr="00220B69">
        <w:rPr>
          <w:rFonts w:ascii="Dubai" w:hAnsi="Dubai" w:cs="Dubai"/>
          <w:sz w:val="32"/>
          <w:szCs w:val="32"/>
          <w:rtl/>
        </w:rPr>
        <w:t>تحتوي أي دائرة كهربائية على مصدر كهربائي أو أكثر بالإضافة إلى مجموعة من الأجهزة المستقبلة للطاقة الكهربائية ومفتاح وأسلاك للتوص</w:t>
      </w:r>
      <w:r>
        <w:rPr>
          <w:rFonts w:ascii="Dubai" w:hAnsi="Dubai" w:cs="Dubai"/>
          <w:sz w:val="32"/>
          <w:szCs w:val="32"/>
          <w:rtl/>
        </w:rPr>
        <w:t>يل، يُمكن توصيل الأجهزة الكهربا</w:t>
      </w:r>
      <w:r>
        <w:rPr>
          <w:rFonts w:ascii="Dubai" w:hAnsi="Dubai" w:cs="Dubai" w:hint="cs"/>
          <w:sz w:val="32"/>
          <w:szCs w:val="32"/>
          <w:rtl/>
        </w:rPr>
        <w:t>ئ</w:t>
      </w:r>
      <w:r w:rsidRPr="00220B69">
        <w:rPr>
          <w:rFonts w:ascii="Dubai" w:hAnsi="Dubai" w:cs="Dubai"/>
          <w:sz w:val="32"/>
          <w:szCs w:val="32"/>
          <w:rtl/>
        </w:rPr>
        <w:t>ية في الدائرة بطرق متعددة منها توصيل توال</w:t>
      </w:r>
      <w:r>
        <w:rPr>
          <w:rFonts w:ascii="Dubai" w:hAnsi="Dubai" w:cs="Dubai" w:hint="cs"/>
          <w:sz w:val="32"/>
          <w:szCs w:val="32"/>
          <w:rtl/>
        </w:rPr>
        <w:t>ٍ</w:t>
      </w:r>
      <w:r w:rsidRPr="00220B69">
        <w:rPr>
          <w:rFonts w:ascii="Dubai" w:hAnsi="Dubai" w:cs="Dubai"/>
          <w:sz w:val="32"/>
          <w:szCs w:val="32"/>
          <w:rtl/>
        </w:rPr>
        <w:t xml:space="preserve"> أو تواز</w:t>
      </w:r>
      <w:r>
        <w:rPr>
          <w:rFonts w:ascii="Dubai" w:hAnsi="Dubai" w:cs="Dubai" w:hint="cs"/>
          <w:sz w:val="32"/>
          <w:szCs w:val="32"/>
          <w:rtl/>
        </w:rPr>
        <w:t>ٍ</w:t>
      </w:r>
      <w:r w:rsidRPr="00220B69">
        <w:rPr>
          <w:rFonts w:ascii="Dubai" w:hAnsi="Dubai" w:cs="Dubai"/>
          <w:sz w:val="32"/>
          <w:szCs w:val="32"/>
          <w:rtl/>
        </w:rPr>
        <w:t>، ما يسمح لنا ببناء الدوائر بسيطة أو مركبة</w:t>
      </w:r>
    </w:p>
    <w:p w:rsidR="00056DC9" w:rsidRPr="00056DC9" w:rsidRDefault="00056DC9" w:rsidP="00220B69">
      <w:pPr>
        <w:rPr>
          <w:rFonts w:ascii="Dubai" w:hAnsi="Dubai" w:cs="Dubai"/>
          <w:color w:val="92D050"/>
          <w:sz w:val="32"/>
          <w:szCs w:val="32"/>
          <w:rtl/>
        </w:rPr>
      </w:pPr>
      <w:r w:rsidRPr="00056DC9">
        <w:rPr>
          <w:rFonts w:ascii="Dubai" w:hAnsi="Dubai" w:cs="Dubai" w:hint="cs"/>
          <w:color w:val="92D050"/>
          <w:sz w:val="32"/>
          <w:szCs w:val="32"/>
          <w:rtl/>
        </w:rPr>
        <w:t>مكونات الدوائر الكهربائية:</w:t>
      </w:r>
    </w:p>
    <w:p w:rsidR="00056DC9" w:rsidRPr="00056DC9" w:rsidRDefault="00056DC9" w:rsidP="00056DC9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056DC9">
        <w:rPr>
          <w:rFonts w:ascii="Dubai" w:hAnsi="Dubai" w:cs="Dubai"/>
          <w:sz w:val="32"/>
          <w:szCs w:val="32"/>
          <w:rtl/>
        </w:rPr>
        <w:t>مصدر الطاقة</w:t>
      </w:r>
    </w:p>
    <w:p w:rsidR="00056DC9" w:rsidRPr="00056DC9" w:rsidRDefault="00056DC9" w:rsidP="00056DC9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056DC9">
        <w:rPr>
          <w:rFonts w:ascii="Dubai" w:hAnsi="Dubai" w:cs="Dubai"/>
          <w:sz w:val="32"/>
          <w:szCs w:val="32"/>
          <w:rtl/>
        </w:rPr>
        <w:t>الحمل الكهربائي</w:t>
      </w:r>
    </w:p>
    <w:p w:rsidR="00056DC9" w:rsidRPr="00056DC9" w:rsidRDefault="00056DC9" w:rsidP="00056DC9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  <w:rtl/>
        </w:rPr>
      </w:pPr>
      <w:r w:rsidRPr="00056DC9">
        <w:rPr>
          <w:rFonts w:ascii="Dubai" w:hAnsi="Dubai" w:cs="Dubai"/>
          <w:sz w:val="32"/>
          <w:szCs w:val="32"/>
          <w:rtl/>
        </w:rPr>
        <w:t>أسلاك التوصيل</w:t>
      </w:r>
    </w:p>
    <w:p w:rsidR="00056DC9" w:rsidRDefault="00056DC9" w:rsidP="00056DC9">
      <w:pPr>
        <w:pStyle w:val="a3"/>
        <w:numPr>
          <w:ilvl w:val="0"/>
          <w:numId w:val="2"/>
        </w:numPr>
        <w:rPr>
          <w:rFonts w:ascii="Dubai" w:hAnsi="Dubai" w:cs="Dubai"/>
          <w:sz w:val="32"/>
          <w:szCs w:val="32"/>
        </w:rPr>
      </w:pPr>
      <w:r w:rsidRPr="00056DC9">
        <w:rPr>
          <w:rFonts w:ascii="Dubai" w:hAnsi="Dubai" w:cs="Dubai"/>
          <w:sz w:val="32"/>
          <w:szCs w:val="32"/>
          <w:rtl/>
        </w:rPr>
        <w:t>المفتاح الكهربائي</w:t>
      </w:r>
    </w:p>
    <w:p w:rsidR="00056DC9" w:rsidRPr="00056DC9" w:rsidRDefault="00056DC9" w:rsidP="00056DC9">
      <w:pPr>
        <w:rPr>
          <w:rFonts w:ascii="Dubai" w:hAnsi="Dubai" w:cs="Dubai"/>
          <w:sz w:val="32"/>
          <w:szCs w:val="32"/>
          <w:rtl/>
        </w:rPr>
      </w:pPr>
    </w:p>
    <w:p w:rsidR="00220B69" w:rsidRPr="00056DC9" w:rsidRDefault="00220B69" w:rsidP="00220B69">
      <w:pPr>
        <w:rPr>
          <w:rFonts w:ascii="Dubai" w:hAnsi="Dubai" w:cs="Dubai"/>
          <w:color w:val="92D050"/>
          <w:sz w:val="32"/>
          <w:szCs w:val="32"/>
          <w:rtl/>
        </w:rPr>
      </w:pPr>
      <w:r w:rsidRPr="00056DC9">
        <w:rPr>
          <w:rFonts w:ascii="Dubai" w:hAnsi="Dubai" w:cs="Dubai" w:hint="cs"/>
          <w:color w:val="92D050"/>
          <w:sz w:val="32"/>
          <w:szCs w:val="32"/>
          <w:rtl/>
        </w:rPr>
        <w:lastRenderedPageBreak/>
        <w:t>أنواع الدوائر الكهربائية حسب التوصيل:</w:t>
      </w:r>
    </w:p>
    <w:p w:rsidR="00220B69" w:rsidRPr="00220B69" w:rsidRDefault="00220B69" w:rsidP="00220B69">
      <w:pPr>
        <w:pStyle w:val="a3"/>
        <w:numPr>
          <w:ilvl w:val="0"/>
          <w:numId w:val="1"/>
        </w:numPr>
        <w:jc w:val="center"/>
        <w:rPr>
          <w:rFonts w:ascii="Dubai" w:hAnsi="Dubai" w:cs="Dubai"/>
          <w:sz w:val="32"/>
          <w:szCs w:val="32"/>
          <w:rtl/>
        </w:rPr>
      </w:pPr>
      <w:r w:rsidRPr="00056DC9">
        <w:rPr>
          <w:rFonts w:ascii="Dubai" w:hAnsi="Dubai" w:cs="Dubai"/>
          <w:color w:val="5B9BD5" w:themeColor="accent1"/>
          <w:sz w:val="32"/>
          <w:szCs w:val="32"/>
          <w:rtl/>
        </w:rPr>
        <w:t xml:space="preserve">الدارة الموصولة على التوالي: </w:t>
      </w:r>
      <w:r w:rsidRPr="00220B69">
        <w:rPr>
          <w:rFonts w:ascii="Dubai" w:hAnsi="Dubai" w:cs="Dubai"/>
          <w:sz w:val="32"/>
          <w:szCs w:val="32"/>
          <w:rtl/>
        </w:rPr>
        <w:t>يتدفق التيار كاملاً في مسار واحد في جميع عناصر الدارة</w:t>
      </w:r>
      <w:r>
        <w:rPr>
          <w:rFonts w:ascii="Dubai" w:hAnsi="Dubai" w:cs="Dubai"/>
          <w:sz w:val="32"/>
          <w:szCs w:val="32"/>
          <w:rtl/>
        </w:rPr>
        <w:br/>
      </w:r>
      <w:r>
        <w:rPr>
          <w:rFonts w:ascii="Dubai" w:hAnsi="Dubai" w:cs="Dubai"/>
          <w:noProof/>
          <w:sz w:val="32"/>
          <w:szCs w:val="32"/>
          <w:rtl/>
        </w:rPr>
        <w:drawing>
          <wp:inline distT="0" distB="0" distL="0" distR="0">
            <wp:extent cx="1716023" cy="817135"/>
            <wp:effectExtent l="0" t="0" r="0" b="254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كيفية_عمل_دائرة_كهربائية_على_التوالي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49" cy="83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B69" w:rsidRPr="00220B69" w:rsidRDefault="00220B69" w:rsidP="004601B9">
      <w:pPr>
        <w:pStyle w:val="a3"/>
        <w:numPr>
          <w:ilvl w:val="0"/>
          <w:numId w:val="1"/>
        </w:numPr>
        <w:jc w:val="center"/>
        <w:rPr>
          <w:rFonts w:ascii="Dubai" w:hAnsi="Dubai" w:cs="Dubai"/>
          <w:sz w:val="32"/>
          <w:szCs w:val="32"/>
        </w:rPr>
      </w:pPr>
      <w:bookmarkStart w:id="0" w:name="_GoBack"/>
      <w:r w:rsidRPr="00056DC9">
        <w:rPr>
          <w:rFonts w:ascii="Dubai" w:hAnsi="Dubai" w:cs="Dubai"/>
          <w:color w:val="5B9BD5" w:themeColor="accent1"/>
          <w:sz w:val="32"/>
          <w:szCs w:val="32"/>
          <w:rtl/>
        </w:rPr>
        <w:t xml:space="preserve">الدارة الموصولة على التوازي: </w:t>
      </w:r>
      <w:bookmarkEnd w:id="0"/>
      <w:r w:rsidRPr="00220B69">
        <w:rPr>
          <w:rFonts w:ascii="Dubai" w:hAnsi="Dubai" w:cs="Dubai"/>
          <w:sz w:val="32"/>
          <w:szCs w:val="32"/>
          <w:rtl/>
        </w:rPr>
        <w:t>ينفصل التيار ويمر في عدة فروع لكي يتدفق في جميع عناصر الدارة مما يجعل قيمته تنقسم وتتغير حسب التفرع والعناصر الموجودة بينما يكون الجهد المار في كل فرع نفس المقدار</w:t>
      </w:r>
      <w:r w:rsidR="004601B9">
        <w:rPr>
          <w:rFonts w:ascii="Dubai" w:hAnsi="Dubai" w:cs="Dubai"/>
          <w:sz w:val="32"/>
          <w:szCs w:val="32"/>
          <w:rtl/>
        </w:rPr>
        <w:br/>
      </w:r>
      <w:r w:rsidR="004601B9">
        <w:rPr>
          <w:rFonts w:ascii="Dubai" w:hAnsi="Dubai" w:cs="Dubai"/>
          <w:noProof/>
          <w:sz w:val="32"/>
          <w:szCs w:val="32"/>
        </w:rPr>
        <w:drawing>
          <wp:inline distT="0" distB="0" distL="0" distR="0">
            <wp:extent cx="544749" cy="859985"/>
            <wp:effectExtent l="0" t="0" r="825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77" cy="89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B9" w:rsidRPr="00220B69" w:rsidRDefault="004601B9" w:rsidP="004601B9">
      <w:pPr>
        <w:rPr>
          <w:rFonts w:ascii="Dubai" w:hAnsi="Dubai" w:cs="Dubai"/>
          <w:sz w:val="32"/>
          <w:szCs w:val="32"/>
          <w:rtl/>
        </w:rPr>
      </w:pPr>
      <w:r w:rsidRPr="00056DC9">
        <w:rPr>
          <w:rFonts w:ascii="Dubai" w:hAnsi="Dubai" w:cs="Dubai" w:hint="cs"/>
          <w:color w:val="92D050"/>
          <w:sz w:val="32"/>
          <w:szCs w:val="32"/>
          <w:rtl/>
        </w:rPr>
        <w:t>الدوائر المركبة والمقاومة المكافئة:</w:t>
      </w:r>
      <w:r>
        <w:rPr>
          <w:rFonts w:ascii="Dubai" w:hAnsi="Dubai" w:cs="Dubai"/>
          <w:sz w:val="32"/>
          <w:szCs w:val="32"/>
          <w:rtl/>
        </w:rPr>
        <w:br/>
      </w:r>
      <w:r w:rsidRPr="004601B9">
        <w:rPr>
          <w:rFonts w:ascii="Dubai" w:hAnsi="Dubai" w:cs="Dubai"/>
          <w:sz w:val="32"/>
          <w:szCs w:val="32"/>
          <w:rtl/>
        </w:rPr>
        <w:t xml:space="preserve">عندما نوصل مجموعة من المقاومات بشبكة واحدة تحتوي على نوعين من التوصيل تتكوّن لدينا دائرة كهربائية مركبة </w:t>
      </w:r>
      <w:r>
        <w:rPr>
          <w:rFonts w:ascii="Dubai" w:hAnsi="Dubai" w:cs="Dubai"/>
          <w:sz w:val="32"/>
          <w:szCs w:val="32"/>
        </w:rPr>
        <w:br/>
      </w:r>
      <w:r w:rsidRPr="004601B9">
        <w:rPr>
          <w:rFonts w:ascii="Dubai" w:hAnsi="Dubai" w:cs="Dubai"/>
          <w:sz w:val="32"/>
          <w:szCs w:val="32"/>
          <w:rtl/>
        </w:rPr>
        <w:t>من</w:t>
      </w:r>
      <w:r>
        <w:rPr>
          <w:rFonts w:ascii="Dubai" w:hAnsi="Dubai" w:cs="Dubai"/>
          <w:sz w:val="32"/>
          <w:szCs w:val="32"/>
          <w:rtl/>
        </w:rPr>
        <w:t xml:space="preserve"> المفيد أن نعرف المقاومة المكاف</w:t>
      </w:r>
      <w:r>
        <w:rPr>
          <w:rFonts w:ascii="Dubai" w:hAnsi="Dubai" w:cs="Dubai" w:hint="cs"/>
          <w:sz w:val="32"/>
          <w:szCs w:val="32"/>
          <w:rtl/>
        </w:rPr>
        <w:t>ئ</w:t>
      </w:r>
      <w:r w:rsidRPr="004601B9">
        <w:rPr>
          <w:rFonts w:ascii="Dubai" w:hAnsi="Dubai" w:cs="Dubai"/>
          <w:sz w:val="32"/>
          <w:szCs w:val="32"/>
          <w:rtl/>
        </w:rPr>
        <w:t>ة لعدة مقاومات متّصلة ب</w:t>
      </w:r>
      <w:r>
        <w:rPr>
          <w:rFonts w:ascii="Dubai" w:hAnsi="Dubai" w:cs="Dubai"/>
          <w:sz w:val="32"/>
          <w:szCs w:val="32"/>
          <w:rtl/>
        </w:rPr>
        <w:t>شبكة كهربائية، فالمقاومة المكاف</w:t>
      </w:r>
      <w:r>
        <w:rPr>
          <w:rFonts w:ascii="Dubai" w:hAnsi="Dubai" w:cs="Dubai" w:hint="cs"/>
          <w:sz w:val="32"/>
          <w:szCs w:val="32"/>
          <w:rtl/>
        </w:rPr>
        <w:t>ئ</w:t>
      </w:r>
      <w:r w:rsidRPr="004601B9">
        <w:rPr>
          <w:rFonts w:ascii="Dubai" w:hAnsi="Dubai" w:cs="Dubai"/>
          <w:sz w:val="32"/>
          <w:szCs w:val="32"/>
          <w:rtl/>
        </w:rPr>
        <w:t>ة هي قيمة المقاومة المفردة التي تُشكل الحمل نفسه على البطاريّة ومصدر القد</w:t>
      </w:r>
      <w:r>
        <w:rPr>
          <w:rFonts w:ascii="Dubai" w:hAnsi="Dubai" w:cs="Dubai"/>
          <w:sz w:val="32"/>
          <w:szCs w:val="32"/>
          <w:rtl/>
        </w:rPr>
        <w:t>رة، يُمكن إيجاد المقاومة المكاف</w:t>
      </w:r>
      <w:r>
        <w:rPr>
          <w:rFonts w:ascii="Dubai" w:hAnsi="Dubai" w:cs="Dubai" w:hint="cs"/>
          <w:sz w:val="32"/>
          <w:szCs w:val="32"/>
          <w:rtl/>
        </w:rPr>
        <w:t>ئ</w:t>
      </w:r>
      <w:r w:rsidRPr="004601B9">
        <w:rPr>
          <w:rFonts w:ascii="Dubai" w:hAnsi="Dubai" w:cs="Dubai"/>
          <w:sz w:val="32"/>
          <w:szCs w:val="32"/>
          <w:rtl/>
        </w:rPr>
        <w:t>ة باستخدام قواعد جمع المقاومات المتّصلة على التوالي والتوازي، وذلك للتمكن من احتساب القيم الفيزيائية الأخرى، من شدة التيار في الدائرة أو جهد على عناصر الدائرة أو غير ذلك</w:t>
      </w:r>
    </w:p>
    <w:p w:rsidR="004601B9" w:rsidRPr="004601B9" w:rsidRDefault="004601B9" w:rsidP="004601B9">
      <w:pPr>
        <w:rPr>
          <w:rFonts w:ascii="Dubai" w:hAnsi="Dubai" w:cs="Dubai" w:hint="cs"/>
          <w:sz w:val="32"/>
          <w:szCs w:val="32"/>
          <w:rtl/>
        </w:rPr>
      </w:pPr>
    </w:p>
    <w:sectPr w:rsidR="004601B9" w:rsidRPr="004601B9" w:rsidSect="00EA409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8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1F55"/>
    <w:multiLevelType w:val="hybridMultilevel"/>
    <w:tmpl w:val="59BCF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43039"/>
    <w:multiLevelType w:val="hybridMultilevel"/>
    <w:tmpl w:val="493610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56DC9"/>
    <w:rsid w:val="00220B69"/>
    <w:rsid w:val="003529DC"/>
    <w:rsid w:val="004601B9"/>
    <w:rsid w:val="00C35748"/>
    <w:rsid w:val="00E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EB363"/>
  <w15:chartTrackingRefBased/>
  <w15:docId w15:val="{01DE26E4-DEA1-4C5A-A051-77CBCD69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2021-03-13T22:49:00Z</dcterms:created>
  <dcterms:modified xsi:type="dcterms:W3CDTF">2021-03-13T23:16:00Z</dcterms:modified>
</cp:coreProperties>
</file>