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192B" w14:textId="5F4FA617" w:rsidR="006D13CB" w:rsidRDefault="006D13CB" w:rsidP="004C238D">
      <w:pPr>
        <w:jc w:val="right"/>
        <w:rPr>
          <w:rFonts w:hint="cs"/>
          <w:b/>
          <w:bCs/>
          <w:color w:val="FF0000"/>
          <w:sz w:val="36"/>
          <w:szCs w:val="36"/>
          <w:rtl/>
          <w:lang w:bidi="ar-KW"/>
        </w:rPr>
      </w:pPr>
      <w:bookmarkStart w:id="0" w:name="_GoBack"/>
    </w:p>
    <w:tbl>
      <w:tblPr>
        <w:tblStyle w:val="TableGrid"/>
        <w:bidiVisual/>
        <w:tblW w:w="0" w:type="auto"/>
        <w:tblInd w:w="3272" w:type="dxa"/>
        <w:tblLook w:val="04A0" w:firstRow="1" w:lastRow="0" w:firstColumn="1" w:lastColumn="0" w:noHBand="0" w:noVBand="1"/>
      </w:tblPr>
      <w:tblGrid>
        <w:gridCol w:w="3654"/>
      </w:tblGrid>
      <w:tr w:rsidR="006B0870" w14:paraId="241A10A6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17E4496" w14:textId="44D94C44" w:rsidR="006B0870" w:rsidRDefault="0060750C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A healthy day</w:t>
            </w:r>
          </w:p>
        </w:tc>
      </w:tr>
    </w:tbl>
    <w:p w14:paraId="16FD8833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2DEC" wp14:editId="66D192F8">
                <wp:simplePos x="0" y="0"/>
                <wp:positionH relativeFrom="column">
                  <wp:posOffset>2812098</wp:posOffset>
                </wp:positionH>
                <wp:positionV relativeFrom="paragraph">
                  <wp:posOffset>5398</wp:posOffset>
                </wp:positionV>
                <wp:extent cx="509905" cy="447675"/>
                <wp:effectExtent l="38100" t="0" r="2349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D7652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left:0;text-align:left;margin-left:221.45pt;margin-top:.45pt;width:40.15pt;height:3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24F0" wp14:editId="4D95D3CB">
                <wp:simplePos x="0" y="0"/>
                <wp:positionH relativeFrom="column">
                  <wp:posOffset>3335973</wp:posOffset>
                </wp:positionH>
                <wp:positionV relativeFrom="paragraph">
                  <wp:posOffset>5398</wp:posOffset>
                </wp:positionV>
                <wp:extent cx="585787" cy="485775"/>
                <wp:effectExtent l="0" t="0" r="6223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16324" id="Straight Arrow Connector 2" o:spid="_x0000_s1026" type="#_x0000_t32" style="position:absolute;left:0;text-align:left;margin-left:262.7pt;margin-top:.45pt;width:46.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91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5793C5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75EC27B" w14:textId="64E5303A" w:rsidR="006B0870" w:rsidRDefault="002B1473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Things to avoid </w:t>
            </w:r>
            <w:r w:rsidR="00E21E9E">
              <w:rPr>
                <w:b/>
                <w:bCs/>
                <w:color w:val="FF0000"/>
                <w:sz w:val="36"/>
                <w:szCs w:val="36"/>
                <w:lang w:bidi="ar-KW"/>
              </w:rPr>
              <w:t>to have healthy day</w:t>
            </w:r>
          </w:p>
        </w:tc>
      </w:tr>
    </w:tbl>
    <w:tbl>
      <w:tblPr>
        <w:tblStyle w:val="TableGrid"/>
        <w:tblpPr w:leftFromText="180" w:rightFromText="180" w:vertAnchor="text" w:horzAnchor="page" w:tblpX="1449" w:tblpY="-1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0AB11A51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1FCCB10E" w14:textId="5221F504" w:rsidR="006B0870" w:rsidRDefault="00A61B4D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Ways to have healthy day</w:t>
            </w:r>
          </w:p>
        </w:tc>
      </w:tr>
    </w:tbl>
    <w:p w14:paraId="474B39B1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68" w:tblpY="341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A465D70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BF111D8" w14:textId="03F670C3" w:rsidR="006B0870" w:rsidRDefault="00E21E9E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Avoid smoking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349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15F4FC6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87B86F3" w14:textId="4A912C1D" w:rsidR="006B0870" w:rsidRDefault="00A61B4D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Waking up early </w:t>
            </w:r>
          </w:p>
        </w:tc>
      </w:tr>
    </w:tbl>
    <w:p w14:paraId="728308DA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tbl>
      <w:tblPr>
        <w:tblStyle w:val="TableGrid"/>
        <w:tblpPr w:leftFromText="180" w:rightFromText="180" w:vertAnchor="text" w:horzAnchor="page" w:tblpX="6954" w:tblpY="718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BAE521D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27F77774" w14:textId="7AEA23C1" w:rsidR="006B0870" w:rsidRDefault="00A40A0B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>Fast food</w:t>
            </w:r>
            <w:r w:rsidR="00E21E9E"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6953" w:tblpY="1716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C98C4BE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49910C7C" w14:textId="3B6B76E4" w:rsidR="006B0870" w:rsidRDefault="00A40A0B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Alcohol </w:t>
            </w:r>
          </w:p>
        </w:tc>
      </w:tr>
    </w:tbl>
    <w:tbl>
      <w:tblPr>
        <w:tblStyle w:val="TableGrid"/>
        <w:tblpPr w:leftFromText="180" w:rightFromText="180" w:vertAnchor="text" w:horzAnchor="page" w:tblpX="1430" w:tblpY="73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53648512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6BC082BD" w14:textId="3CC2AED8" w:rsidR="006B0870" w:rsidRDefault="002B1473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Experience 30 minutes </w:t>
            </w:r>
          </w:p>
        </w:tc>
      </w:tr>
    </w:tbl>
    <w:tbl>
      <w:tblPr>
        <w:tblStyle w:val="TableGrid"/>
        <w:tblpPr w:leftFromText="180" w:rightFromText="180" w:vertAnchor="text" w:horzAnchor="page" w:tblpX="1427" w:tblpY="1723"/>
        <w:bidiVisual/>
        <w:tblW w:w="0" w:type="auto"/>
        <w:tblLook w:val="04A0" w:firstRow="1" w:lastRow="0" w:firstColumn="1" w:lastColumn="0" w:noHBand="0" w:noVBand="1"/>
      </w:tblPr>
      <w:tblGrid>
        <w:gridCol w:w="3654"/>
      </w:tblGrid>
      <w:tr w:rsidR="006B0870" w14:paraId="29112AA3" w14:textId="77777777" w:rsidTr="006B0870">
        <w:trPr>
          <w:trHeight w:val="692"/>
        </w:trPr>
        <w:tc>
          <w:tcPr>
            <w:tcW w:w="3654" w:type="dxa"/>
            <w:shd w:val="clear" w:color="auto" w:fill="FFD966" w:themeFill="accent4" w:themeFillTint="99"/>
          </w:tcPr>
          <w:p w14:paraId="5251D97B" w14:textId="4D8D2DFB" w:rsidR="006B0870" w:rsidRDefault="002B1473" w:rsidP="004C238D">
            <w:pPr>
              <w:jc w:val="right"/>
              <w:rPr>
                <w:b/>
                <w:bCs/>
                <w:color w:val="FF0000"/>
                <w:sz w:val="36"/>
                <w:szCs w:val="36"/>
                <w:rtl/>
                <w:lang w:bidi="ar-KW"/>
              </w:rPr>
            </w:pPr>
            <w:r>
              <w:rPr>
                <w:b/>
                <w:bCs/>
                <w:color w:val="FF0000"/>
                <w:sz w:val="36"/>
                <w:szCs w:val="36"/>
                <w:lang w:bidi="ar-KW"/>
              </w:rPr>
              <w:t xml:space="preserve">Eating healthy food </w:t>
            </w:r>
          </w:p>
        </w:tc>
      </w:tr>
    </w:tbl>
    <w:p w14:paraId="129D78B9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3E2D0BF4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613052B3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15E18CAC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8DE6EB1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5849255C" w14:textId="77777777" w:rsidR="006B0870" w:rsidRDefault="006B0870" w:rsidP="004C238D">
      <w:pPr>
        <w:jc w:val="right"/>
        <w:rPr>
          <w:b/>
          <w:bCs/>
          <w:color w:val="FF0000"/>
          <w:sz w:val="36"/>
          <w:szCs w:val="36"/>
          <w:rtl/>
          <w:lang w:bidi="ar-KW"/>
        </w:rPr>
      </w:pPr>
    </w:p>
    <w:p w14:paraId="092B28F2" w14:textId="03CC14AC" w:rsidR="006B0870" w:rsidRPr="00C634EE" w:rsidRDefault="00AD1587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  <w:r w:rsidRPr="00C634EE">
        <w:rPr>
          <w:color w:val="000000" w:themeColor="text1"/>
          <w:sz w:val="36"/>
          <w:szCs w:val="36"/>
          <w:lang w:bidi="ar-KW"/>
        </w:rPr>
        <w:t xml:space="preserve">We can have a healthy day in many ways. </w:t>
      </w:r>
      <w:r w:rsidR="00613674" w:rsidRPr="00C634EE">
        <w:rPr>
          <w:color w:val="000000" w:themeColor="text1"/>
          <w:sz w:val="36"/>
          <w:szCs w:val="36"/>
          <w:lang w:bidi="ar-KW"/>
        </w:rPr>
        <w:t>Waking</w:t>
      </w:r>
      <w:r w:rsidRPr="00C634EE">
        <w:rPr>
          <w:color w:val="000000" w:themeColor="text1"/>
          <w:sz w:val="36"/>
          <w:szCs w:val="36"/>
          <w:lang w:bidi="ar-KW"/>
        </w:rPr>
        <w:t xml:space="preserve"> </w:t>
      </w:r>
      <w:r w:rsidR="00613674" w:rsidRPr="00C634EE">
        <w:rPr>
          <w:color w:val="000000" w:themeColor="text1"/>
          <w:sz w:val="36"/>
          <w:szCs w:val="36"/>
          <w:lang w:bidi="ar-KW"/>
        </w:rPr>
        <w:t xml:space="preserve">up early help us enjoying our </w:t>
      </w:r>
      <w:r w:rsidR="00E078F9" w:rsidRPr="00C634EE">
        <w:rPr>
          <w:color w:val="000000" w:themeColor="text1"/>
          <w:sz w:val="36"/>
          <w:szCs w:val="36"/>
          <w:lang w:bidi="ar-KW"/>
        </w:rPr>
        <w:t xml:space="preserve">time. </w:t>
      </w:r>
      <w:r w:rsidRPr="00C634EE">
        <w:rPr>
          <w:color w:val="000000" w:themeColor="text1"/>
          <w:sz w:val="36"/>
          <w:szCs w:val="36"/>
          <w:lang w:bidi="ar-KW"/>
        </w:rPr>
        <w:t xml:space="preserve">Exercising 30 minutes a day is important. </w:t>
      </w:r>
      <w:r w:rsidR="00B05854">
        <w:rPr>
          <w:color w:val="000000" w:themeColor="text1"/>
          <w:sz w:val="36"/>
          <w:szCs w:val="36"/>
          <w:lang w:bidi="ar-KW"/>
        </w:rPr>
        <w:t xml:space="preserve">To keep our brain healthy we can learn new things and reed books. </w:t>
      </w:r>
      <w:r w:rsidRPr="00C634EE">
        <w:rPr>
          <w:color w:val="000000" w:themeColor="text1"/>
          <w:sz w:val="36"/>
          <w:szCs w:val="36"/>
          <w:lang w:bidi="ar-KW"/>
        </w:rPr>
        <w:t>Eating healthy</w:t>
      </w:r>
      <w:r w:rsidR="00BA4F85" w:rsidRPr="00C634EE">
        <w:rPr>
          <w:color w:val="000000" w:themeColor="text1"/>
          <w:sz w:val="36"/>
          <w:szCs w:val="36"/>
          <w:lang w:bidi="ar-KW"/>
        </w:rPr>
        <w:t xml:space="preserve"> and </w:t>
      </w:r>
      <w:r w:rsidRPr="00C634EE">
        <w:rPr>
          <w:color w:val="000000" w:themeColor="text1"/>
          <w:sz w:val="36"/>
          <w:szCs w:val="36"/>
          <w:lang w:bidi="ar-KW"/>
        </w:rPr>
        <w:t xml:space="preserve">balanced food </w:t>
      </w:r>
      <w:r w:rsidR="00D32D81" w:rsidRPr="00C634EE">
        <w:rPr>
          <w:color w:val="000000" w:themeColor="text1"/>
          <w:sz w:val="36"/>
          <w:szCs w:val="36"/>
          <w:lang w:bidi="ar-KW"/>
        </w:rPr>
        <w:t xml:space="preserve">important to maintain healthy </w:t>
      </w:r>
      <w:r w:rsidR="00D44F37" w:rsidRPr="00C634EE">
        <w:rPr>
          <w:color w:val="000000" w:themeColor="text1"/>
          <w:sz w:val="36"/>
          <w:szCs w:val="36"/>
          <w:lang w:bidi="ar-KW"/>
        </w:rPr>
        <w:t>body</w:t>
      </w:r>
      <w:r w:rsidRPr="00C634EE">
        <w:rPr>
          <w:color w:val="000000" w:themeColor="text1"/>
          <w:sz w:val="36"/>
          <w:szCs w:val="36"/>
          <w:lang w:bidi="ar-KW"/>
        </w:rPr>
        <w:t xml:space="preserve">.  Sleeping enough hours helps the body stay healthy.  Drinking water is one of the most important things that maintain our </w:t>
      </w:r>
      <w:r w:rsidR="001723FF" w:rsidRPr="00C634EE">
        <w:rPr>
          <w:color w:val="000000" w:themeColor="text1"/>
          <w:sz w:val="36"/>
          <w:szCs w:val="36"/>
          <w:lang w:bidi="ar-KW"/>
        </w:rPr>
        <w:t>health. We</w:t>
      </w:r>
      <w:r w:rsidR="00F428B4" w:rsidRPr="00C634EE">
        <w:rPr>
          <w:color w:val="000000" w:themeColor="text1"/>
          <w:sz w:val="36"/>
          <w:szCs w:val="36"/>
          <w:lang w:bidi="ar-KW"/>
        </w:rPr>
        <w:t xml:space="preserve"> </w:t>
      </w:r>
      <w:r w:rsidR="001723FF" w:rsidRPr="00C634EE">
        <w:rPr>
          <w:color w:val="000000" w:themeColor="text1"/>
          <w:sz w:val="36"/>
          <w:szCs w:val="36"/>
          <w:lang w:bidi="ar-KW"/>
        </w:rPr>
        <w:t>should</w:t>
      </w:r>
      <w:r w:rsidR="00F428B4" w:rsidRPr="00C634EE">
        <w:rPr>
          <w:color w:val="000000" w:themeColor="text1"/>
          <w:sz w:val="36"/>
          <w:szCs w:val="36"/>
          <w:lang w:bidi="ar-KW"/>
        </w:rPr>
        <w:t xml:space="preserve"> think positively to be healthy and happy</w:t>
      </w:r>
      <w:r w:rsidR="00D90E92" w:rsidRPr="00C634EE">
        <w:rPr>
          <w:color w:val="000000" w:themeColor="text1"/>
          <w:sz w:val="36"/>
          <w:szCs w:val="36"/>
          <w:lang w:bidi="ar-KW"/>
        </w:rPr>
        <w:t xml:space="preserve">. It is necessary to avoid smoking and  fast </w:t>
      </w:r>
      <w:r w:rsidR="00940EEC" w:rsidRPr="00C634EE">
        <w:rPr>
          <w:color w:val="000000" w:themeColor="text1"/>
          <w:sz w:val="36"/>
          <w:szCs w:val="36"/>
          <w:lang w:bidi="ar-KW"/>
        </w:rPr>
        <w:t xml:space="preserve">foods. </w:t>
      </w:r>
      <w:r w:rsidR="007D245C" w:rsidRPr="00C634EE">
        <w:rPr>
          <w:color w:val="000000" w:themeColor="text1"/>
          <w:sz w:val="36"/>
          <w:szCs w:val="36"/>
          <w:lang w:bidi="ar-KW"/>
        </w:rPr>
        <w:t xml:space="preserve">Alcohol destroys health and leads to many diseases, so </w:t>
      </w:r>
      <w:r w:rsidR="001D52AA" w:rsidRPr="00C634EE">
        <w:rPr>
          <w:color w:val="000000" w:themeColor="text1"/>
          <w:sz w:val="36"/>
          <w:szCs w:val="36"/>
          <w:lang w:bidi="ar-KW"/>
        </w:rPr>
        <w:t xml:space="preserve">we </w:t>
      </w:r>
      <w:r w:rsidR="007D245C" w:rsidRPr="00C634EE">
        <w:rPr>
          <w:color w:val="000000" w:themeColor="text1"/>
          <w:sz w:val="36"/>
          <w:szCs w:val="36"/>
          <w:lang w:bidi="ar-KW"/>
        </w:rPr>
        <w:t xml:space="preserve">should </w:t>
      </w:r>
      <w:r w:rsidR="001D52AA" w:rsidRPr="00C634EE">
        <w:rPr>
          <w:color w:val="000000" w:themeColor="text1"/>
          <w:sz w:val="36"/>
          <w:szCs w:val="36"/>
          <w:lang w:bidi="ar-KW"/>
        </w:rPr>
        <w:t xml:space="preserve">avoided it. </w:t>
      </w:r>
      <w:r w:rsidR="00434FD0" w:rsidRPr="00C634EE">
        <w:rPr>
          <w:color w:val="000000" w:themeColor="text1"/>
          <w:sz w:val="36"/>
          <w:szCs w:val="36"/>
          <w:lang w:bidi="ar-KW"/>
        </w:rPr>
        <w:t>As we know</w:t>
      </w:r>
      <w:r w:rsidR="00AE00E2" w:rsidRPr="00C634EE">
        <w:rPr>
          <w:color w:val="000000" w:themeColor="text1"/>
          <w:sz w:val="36"/>
          <w:szCs w:val="36"/>
          <w:lang w:bidi="ar-KW"/>
        </w:rPr>
        <w:t xml:space="preserve">, the healthy lifestyle </w:t>
      </w:r>
      <w:r w:rsidR="009438E0" w:rsidRPr="00C634EE">
        <w:rPr>
          <w:color w:val="000000" w:themeColor="text1"/>
          <w:sz w:val="36"/>
          <w:szCs w:val="36"/>
          <w:lang w:bidi="ar-KW"/>
        </w:rPr>
        <w:t xml:space="preserve">increases </w:t>
      </w:r>
      <w:r w:rsidR="00FE3726" w:rsidRPr="00C634EE">
        <w:rPr>
          <w:color w:val="000000" w:themeColor="text1"/>
          <w:sz w:val="36"/>
          <w:szCs w:val="36"/>
          <w:lang w:bidi="ar-KW"/>
        </w:rPr>
        <w:t xml:space="preserve">our health and </w:t>
      </w:r>
      <w:r w:rsidR="00C634EE" w:rsidRPr="00C634EE">
        <w:rPr>
          <w:color w:val="000000" w:themeColor="text1"/>
          <w:sz w:val="36"/>
          <w:szCs w:val="36"/>
          <w:lang w:bidi="ar-KW"/>
        </w:rPr>
        <w:t xml:space="preserve">wellness. </w:t>
      </w:r>
    </w:p>
    <w:p w14:paraId="57CE7C51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784164E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115870E0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8EF003E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53E90D35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EAC9D6C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2F1FF2AE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77ADCAC2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6148749A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3AE292A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3B6DF558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p w14:paraId="0469F695" w14:textId="77777777" w:rsidR="006B0870" w:rsidRPr="00C634EE" w:rsidRDefault="006B0870" w:rsidP="004C238D">
      <w:pPr>
        <w:jc w:val="right"/>
        <w:rPr>
          <w:color w:val="000000" w:themeColor="text1"/>
          <w:sz w:val="36"/>
          <w:szCs w:val="36"/>
          <w:rtl/>
          <w:lang w:bidi="ar-KW"/>
        </w:rPr>
      </w:pPr>
    </w:p>
    <w:bookmarkEnd w:id="0"/>
    <w:p w14:paraId="70255BC9" w14:textId="77777777" w:rsidR="006B0870" w:rsidRPr="006B0870" w:rsidRDefault="006B0870" w:rsidP="004C238D">
      <w:pPr>
        <w:jc w:val="right"/>
        <w:rPr>
          <w:b/>
          <w:bCs/>
          <w:color w:val="FF0000"/>
          <w:sz w:val="36"/>
          <w:szCs w:val="36"/>
          <w:lang w:bidi="ar-KW"/>
        </w:rPr>
      </w:pPr>
    </w:p>
    <w:sectPr w:rsidR="006B0870" w:rsidRPr="006B0870" w:rsidSect="006B0870">
      <w:pgSz w:w="11906" w:h="16838"/>
      <w:pgMar w:top="1440" w:right="849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6"/>
    <w:rsid w:val="001723FF"/>
    <w:rsid w:val="001D52AA"/>
    <w:rsid w:val="002B1473"/>
    <w:rsid w:val="00434FD0"/>
    <w:rsid w:val="00463A63"/>
    <w:rsid w:val="004C238D"/>
    <w:rsid w:val="0060750C"/>
    <w:rsid w:val="00613674"/>
    <w:rsid w:val="006B0870"/>
    <w:rsid w:val="006D13CB"/>
    <w:rsid w:val="007D245C"/>
    <w:rsid w:val="008A2B53"/>
    <w:rsid w:val="00915F9B"/>
    <w:rsid w:val="00940EEC"/>
    <w:rsid w:val="009438E0"/>
    <w:rsid w:val="009E7377"/>
    <w:rsid w:val="00A40A0B"/>
    <w:rsid w:val="00A61B4D"/>
    <w:rsid w:val="00A9096D"/>
    <w:rsid w:val="00AD1587"/>
    <w:rsid w:val="00AE00E2"/>
    <w:rsid w:val="00B05854"/>
    <w:rsid w:val="00BA4F85"/>
    <w:rsid w:val="00BB6456"/>
    <w:rsid w:val="00C634EE"/>
    <w:rsid w:val="00CC2237"/>
    <w:rsid w:val="00D32D81"/>
    <w:rsid w:val="00D44F37"/>
    <w:rsid w:val="00D90E92"/>
    <w:rsid w:val="00E0527F"/>
    <w:rsid w:val="00E078F9"/>
    <w:rsid w:val="00E21E9E"/>
    <w:rsid w:val="00F428B4"/>
    <w:rsid w:val="00FA1C31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16784"/>
  <w15:chartTrackingRefBased/>
  <w15:docId w15:val="{FB9B2B57-3D4E-45C1-A7F5-7E7C4C3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D312-60D1-4930-93B4-55FFE77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2021-03-29T14:35:00Z</dcterms:created>
  <dcterms:modified xsi:type="dcterms:W3CDTF">2021-03-29T06:27:00Z</dcterms:modified>
</cp:coreProperties>
</file>