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9C192B" w14:textId="2A906816" w:rsidR="006D13CB" w:rsidRDefault="006D13CB" w:rsidP="006B0870">
      <w:pPr>
        <w:jc w:val="center"/>
        <w:rPr>
          <w:b/>
          <w:bCs/>
          <w:color w:val="FF0000"/>
          <w:sz w:val="36"/>
          <w:szCs w:val="36"/>
          <w:rtl/>
          <w:lang w:bidi="ar-KW"/>
        </w:rPr>
      </w:pPr>
    </w:p>
    <w:tbl>
      <w:tblPr>
        <w:tblStyle w:val="TableGrid"/>
        <w:bidiVisual/>
        <w:tblW w:w="0" w:type="auto"/>
        <w:tblInd w:w="3272" w:type="dxa"/>
        <w:tblLook w:val="04A0" w:firstRow="1" w:lastRow="0" w:firstColumn="1" w:lastColumn="0" w:noHBand="0" w:noVBand="1"/>
      </w:tblPr>
      <w:tblGrid>
        <w:gridCol w:w="3654"/>
      </w:tblGrid>
      <w:tr w:rsidR="006B0870" w14:paraId="241A10A6" w14:textId="77777777" w:rsidTr="006B0870">
        <w:trPr>
          <w:trHeight w:val="692"/>
        </w:trPr>
        <w:tc>
          <w:tcPr>
            <w:tcW w:w="3654" w:type="dxa"/>
            <w:shd w:val="clear" w:color="auto" w:fill="FFD966" w:themeFill="accent4" w:themeFillTint="99"/>
          </w:tcPr>
          <w:p w14:paraId="417E4496" w14:textId="74D8570C" w:rsidR="006B0870" w:rsidRDefault="00CC21D5" w:rsidP="006B0870">
            <w:pPr>
              <w:jc w:val="center"/>
              <w:rPr>
                <w:b/>
                <w:bCs/>
                <w:color w:val="FF0000"/>
                <w:sz w:val="36"/>
                <w:szCs w:val="36"/>
                <w:rtl/>
                <w:lang w:bidi="ar-KW"/>
              </w:rPr>
            </w:pPr>
            <w:r>
              <w:rPr>
                <w:b/>
                <w:bCs/>
                <w:color w:val="FF0000"/>
                <w:sz w:val="36"/>
                <w:szCs w:val="36"/>
                <w:lang w:bidi="ar-KW"/>
              </w:rPr>
              <w:t xml:space="preserve">Social media </w:t>
            </w:r>
          </w:p>
        </w:tc>
      </w:tr>
    </w:tbl>
    <w:p w14:paraId="16FD8833" w14:textId="77777777" w:rsidR="006B0870" w:rsidRDefault="006B0870" w:rsidP="006B0870">
      <w:pPr>
        <w:jc w:val="center"/>
        <w:rPr>
          <w:b/>
          <w:bCs/>
          <w:color w:val="FF0000"/>
          <w:sz w:val="36"/>
          <w:szCs w:val="36"/>
          <w:rtl/>
          <w:lang w:bidi="ar-KW"/>
        </w:rPr>
      </w:pPr>
      <w:r>
        <w:rPr>
          <w:b/>
          <w:bCs/>
          <w:noProof/>
          <w:color w:val="FF0000"/>
          <w:sz w:val="36"/>
          <w:szCs w:val="36"/>
          <w:rtl/>
        </w:rPr>
        <mc:AlternateContent>
          <mc:Choice Requires="wps">
            <w:drawing>
              <wp:anchor distT="0" distB="0" distL="114300" distR="114300" simplePos="0" relativeHeight="251661312" behindDoc="0" locked="0" layoutInCell="1" allowOverlap="1" wp14:anchorId="643F2DEC" wp14:editId="66D192F8">
                <wp:simplePos x="0" y="0"/>
                <wp:positionH relativeFrom="column">
                  <wp:posOffset>2812098</wp:posOffset>
                </wp:positionH>
                <wp:positionV relativeFrom="paragraph">
                  <wp:posOffset>5398</wp:posOffset>
                </wp:positionV>
                <wp:extent cx="509905" cy="447675"/>
                <wp:effectExtent l="38100" t="0" r="23495" b="47625"/>
                <wp:wrapNone/>
                <wp:docPr id="3" name="Straight Arrow Connector 3"/>
                <wp:cNvGraphicFramePr/>
                <a:graphic xmlns:a="http://schemas.openxmlformats.org/drawingml/2006/main">
                  <a:graphicData uri="http://schemas.microsoft.com/office/word/2010/wordprocessingShape">
                    <wps:wsp>
                      <wps:cNvCnPr/>
                      <wps:spPr>
                        <a:xfrm flipH="1">
                          <a:off x="0" y="0"/>
                          <a:ext cx="509905" cy="447675"/>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D765270" id="_x0000_t32" coordsize="21600,21600" o:spt="32" o:oned="t" path="m,l21600,21600e" filled="f">
                <v:path arrowok="t" fillok="f" o:connecttype="none"/>
                <o:lock v:ext="edit" shapetype="t"/>
              </v:shapetype>
              <v:shape id="Straight Arrow Connector 3" o:spid="_x0000_s1026" type="#_x0000_t32" style="position:absolute;left:0;text-align:left;margin-left:221.45pt;margin-top:.45pt;width:40.15pt;height:35.2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" strokecolor="#ed7d31 [3205]" strokeweight=".5pt">
                <v:stroke endarrow="block" joinstyle="miter"/>
              </v:shape>
            </w:pict>
          </mc:Fallback>
        </mc:AlternateContent>
      </w:r>
      <w:r>
        <w:rPr>
          <w:b/>
          <w:bCs/>
          <w:noProof/>
          <w:color w:val="FF0000"/>
          <w:sz w:val="36"/>
          <w:szCs w:val="36"/>
          <w:rtl/>
        </w:rPr>
        <mc:AlternateContent>
          <mc:Choice Requires="wps">
            <w:drawing>
              <wp:anchor distT="0" distB="0" distL="114300" distR="114300" simplePos="0" relativeHeight="251659264" behindDoc="0" locked="0" layoutInCell="1" allowOverlap="1" wp14:anchorId="110024F0" wp14:editId="4D95D3CB">
                <wp:simplePos x="0" y="0"/>
                <wp:positionH relativeFrom="column">
                  <wp:posOffset>3335973</wp:posOffset>
                </wp:positionH>
                <wp:positionV relativeFrom="paragraph">
                  <wp:posOffset>5398</wp:posOffset>
                </wp:positionV>
                <wp:extent cx="585787" cy="485775"/>
                <wp:effectExtent l="0" t="0" r="62230" b="47625"/>
                <wp:wrapNone/>
                <wp:docPr id="2" name="Straight Arrow Connector 2"/>
                <wp:cNvGraphicFramePr/>
                <a:graphic xmlns:a="http://schemas.openxmlformats.org/drawingml/2006/main">
                  <a:graphicData uri="http://schemas.microsoft.com/office/word/2010/wordprocessingShape">
                    <wps:wsp>
                      <wps:cNvCnPr/>
                      <wps:spPr>
                        <a:xfrm>
                          <a:off x="0" y="0"/>
                          <a:ext cx="585787" cy="485775"/>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9216324" id="Straight Arrow Connector 2" o:spid="_x0000_s1026" type="#_x0000_t32" style="position:absolute;left:0;text-align:left;margin-left:262.7pt;margin-top:.45pt;width:46.1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" strokecolor="#ed7d31 [3205]" strokeweight=".5pt">
                <v:stroke endarrow="block" joinstyle="miter"/>
              </v:shape>
            </w:pict>
          </mc:Fallback>
        </mc:AlternateContent>
      </w:r>
    </w:p>
    <w:tbl>
      <w:tblPr>
        <w:tblStyle w:val="TableGrid"/>
        <w:tblpPr w:leftFromText="180" w:rightFromText="180" w:vertAnchor="text" w:horzAnchor="page" w:tblpX="6991" w:tblpY="-19"/>
        <w:bidiVisual/>
        <w:tblW w:w="0" w:type="auto"/>
        <w:tblLook w:val="04A0" w:firstRow="1" w:lastRow="0" w:firstColumn="1" w:lastColumn="0" w:noHBand="0" w:noVBand="1"/>
      </w:tblPr>
      <w:tblGrid>
        <w:gridCol w:w="3654"/>
      </w:tblGrid>
      <w:tr w:rsidR="006B0870" w14:paraId="295793C5" w14:textId="77777777" w:rsidTr="006B0870">
        <w:trPr>
          <w:trHeight w:val="692"/>
        </w:trPr>
        <w:tc>
          <w:tcPr>
            <w:tcW w:w="3654" w:type="dxa"/>
            <w:shd w:val="clear" w:color="auto" w:fill="FFD966" w:themeFill="accent4" w:themeFillTint="99"/>
          </w:tcPr>
          <w:p w14:paraId="175EC27B" w14:textId="2A154E78" w:rsidR="006B0870" w:rsidRDefault="00564B80" w:rsidP="006B0870">
            <w:pPr>
              <w:jc w:val="center"/>
              <w:rPr>
                <w:b/>
                <w:bCs/>
                <w:color w:val="FF0000"/>
                <w:sz w:val="36"/>
                <w:szCs w:val="36"/>
                <w:rtl/>
                <w:lang w:bidi="ar-KW"/>
              </w:rPr>
            </w:pPr>
            <w:r>
              <w:rPr>
                <w:b/>
                <w:bCs/>
                <w:color w:val="FF0000"/>
                <w:sz w:val="36"/>
                <w:szCs w:val="36"/>
                <w:lang w:bidi="ar-KW"/>
              </w:rPr>
              <w:t xml:space="preserve">Cons of social media </w:t>
            </w:r>
          </w:p>
        </w:tc>
      </w:tr>
    </w:tbl>
    <w:tbl>
      <w:tblPr>
        <w:tblStyle w:val="TableGrid"/>
        <w:tblpPr w:leftFromText="180" w:rightFromText="180" w:vertAnchor="text" w:horzAnchor="page" w:tblpX="1449" w:tblpY="-19"/>
        <w:bidiVisual/>
        <w:tblW w:w="0" w:type="auto"/>
        <w:tblLook w:val="04A0" w:firstRow="1" w:lastRow="0" w:firstColumn="1" w:lastColumn="0" w:noHBand="0" w:noVBand="1"/>
      </w:tblPr>
      <w:tblGrid>
        <w:gridCol w:w="3654"/>
      </w:tblGrid>
      <w:tr w:rsidR="006B0870" w14:paraId="0AB11A51" w14:textId="77777777" w:rsidTr="006B0870">
        <w:trPr>
          <w:trHeight w:val="692"/>
        </w:trPr>
        <w:tc>
          <w:tcPr>
            <w:tcW w:w="3654" w:type="dxa"/>
            <w:shd w:val="clear" w:color="auto" w:fill="FFD966" w:themeFill="accent4" w:themeFillTint="99"/>
          </w:tcPr>
          <w:p w14:paraId="1FCCB10E" w14:textId="71C81364" w:rsidR="006B0870" w:rsidRDefault="003A68E1" w:rsidP="006B0870">
            <w:pPr>
              <w:jc w:val="center"/>
              <w:rPr>
                <w:b/>
                <w:bCs/>
                <w:color w:val="FF0000"/>
                <w:sz w:val="36"/>
                <w:szCs w:val="36"/>
                <w:rtl/>
                <w:lang w:bidi="ar-KW"/>
              </w:rPr>
            </w:pPr>
            <w:r>
              <w:rPr>
                <w:b/>
                <w:bCs/>
                <w:color w:val="FF0000"/>
                <w:sz w:val="36"/>
                <w:szCs w:val="36"/>
                <w:lang w:bidi="ar-KW"/>
              </w:rPr>
              <w:t xml:space="preserve">Pros </w:t>
            </w:r>
            <w:r w:rsidR="00564B80">
              <w:rPr>
                <w:b/>
                <w:bCs/>
                <w:color w:val="FF0000"/>
                <w:sz w:val="36"/>
                <w:szCs w:val="36"/>
                <w:lang w:bidi="ar-KW"/>
              </w:rPr>
              <w:t xml:space="preserve">of social media </w:t>
            </w:r>
          </w:p>
        </w:tc>
      </w:tr>
    </w:tbl>
    <w:p w14:paraId="474B39B1" w14:textId="77777777" w:rsidR="006B0870" w:rsidRDefault="006B0870" w:rsidP="006B0870">
      <w:pPr>
        <w:jc w:val="center"/>
        <w:rPr>
          <w:b/>
          <w:bCs/>
          <w:color w:val="FF0000"/>
          <w:sz w:val="36"/>
          <w:szCs w:val="36"/>
          <w:rtl/>
          <w:lang w:bidi="ar-KW"/>
        </w:rPr>
      </w:pPr>
    </w:p>
    <w:tbl>
      <w:tblPr>
        <w:tblStyle w:val="TableGrid"/>
        <w:tblpPr w:leftFromText="180" w:rightFromText="180" w:vertAnchor="text" w:horzAnchor="page" w:tblpX="6968" w:tblpY="341"/>
        <w:bidiVisual/>
        <w:tblW w:w="0" w:type="auto"/>
        <w:tblLook w:val="04A0" w:firstRow="1" w:lastRow="0" w:firstColumn="1" w:lastColumn="0" w:noHBand="0" w:noVBand="1"/>
      </w:tblPr>
      <w:tblGrid>
        <w:gridCol w:w="3654"/>
      </w:tblGrid>
      <w:tr w:rsidR="006B0870" w14:paraId="5A465D70" w14:textId="77777777" w:rsidTr="006B0870">
        <w:trPr>
          <w:trHeight w:val="692"/>
        </w:trPr>
        <w:tc>
          <w:tcPr>
            <w:tcW w:w="3654" w:type="dxa"/>
            <w:shd w:val="clear" w:color="auto" w:fill="FFD966" w:themeFill="accent4" w:themeFillTint="99"/>
          </w:tcPr>
          <w:p w14:paraId="2BF111D8" w14:textId="7123DC30" w:rsidR="006B0870" w:rsidRDefault="00AD7FCA" w:rsidP="006B0870">
            <w:pPr>
              <w:jc w:val="center"/>
              <w:rPr>
                <w:b/>
                <w:bCs/>
                <w:color w:val="FF0000"/>
                <w:sz w:val="36"/>
                <w:szCs w:val="36"/>
                <w:rtl/>
                <w:lang w:bidi="ar-KW"/>
              </w:rPr>
            </w:pPr>
            <w:r>
              <w:rPr>
                <w:b/>
                <w:bCs/>
                <w:color w:val="FF0000"/>
                <w:sz w:val="36"/>
                <w:szCs w:val="36"/>
                <w:lang w:bidi="ar-KW"/>
              </w:rPr>
              <w:t xml:space="preserve">Waste of time </w:t>
            </w:r>
          </w:p>
        </w:tc>
      </w:tr>
    </w:tbl>
    <w:tbl>
      <w:tblPr>
        <w:tblStyle w:val="TableGrid"/>
        <w:tblpPr w:leftFromText="180" w:rightFromText="180" w:vertAnchor="text" w:horzAnchor="page" w:tblpX="1430" w:tblpY="349"/>
        <w:bidiVisual/>
        <w:tblW w:w="0" w:type="auto"/>
        <w:tblLook w:val="04A0" w:firstRow="1" w:lastRow="0" w:firstColumn="1" w:lastColumn="0" w:noHBand="0" w:noVBand="1"/>
      </w:tblPr>
      <w:tblGrid>
        <w:gridCol w:w="3654"/>
      </w:tblGrid>
      <w:tr w:rsidR="006B0870" w14:paraId="15F4FC62" w14:textId="77777777" w:rsidTr="006B0870">
        <w:trPr>
          <w:trHeight w:val="692"/>
        </w:trPr>
        <w:tc>
          <w:tcPr>
            <w:tcW w:w="3654" w:type="dxa"/>
            <w:shd w:val="clear" w:color="auto" w:fill="FFD966" w:themeFill="accent4" w:themeFillTint="99"/>
          </w:tcPr>
          <w:p w14:paraId="587B86F3" w14:textId="195D5D02" w:rsidR="006B0870" w:rsidRDefault="00CD594A" w:rsidP="006B0870">
            <w:pPr>
              <w:jc w:val="center"/>
              <w:rPr>
                <w:b/>
                <w:bCs/>
                <w:color w:val="FF0000"/>
                <w:sz w:val="36"/>
                <w:szCs w:val="36"/>
                <w:rtl/>
                <w:lang w:bidi="ar-KW"/>
              </w:rPr>
            </w:pPr>
            <w:r>
              <w:rPr>
                <w:b/>
                <w:bCs/>
                <w:color w:val="FF0000"/>
                <w:sz w:val="36"/>
                <w:szCs w:val="36"/>
                <w:lang w:bidi="ar-KW"/>
              </w:rPr>
              <w:t xml:space="preserve">Learn information </w:t>
            </w:r>
          </w:p>
        </w:tc>
      </w:tr>
    </w:tbl>
    <w:p w14:paraId="728308DA" w14:textId="77777777" w:rsidR="006B0870" w:rsidRDefault="006B0870" w:rsidP="006B0870">
      <w:pPr>
        <w:jc w:val="center"/>
        <w:rPr>
          <w:b/>
          <w:bCs/>
          <w:color w:val="FF0000"/>
          <w:sz w:val="36"/>
          <w:szCs w:val="36"/>
          <w:rtl/>
          <w:lang w:bidi="ar-KW"/>
        </w:rPr>
      </w:pPr>
    </w:p>
    <w:tbl>
      <w:tblPr>
        <w:tblStyle w:val="TableGrid"/>
        <w:tblpPr w:leftFromText="180" w:rightFromText="180" w:vertAnchor="text" w:horzAnchor="page" w:tblpX="6954" w:tblpY="718"/>
        <w:bidiVisual/>
        <w:tblW w:w="0" w:type="auto"/>
        <w:tblLook w:val="04A0" w:firstRow="1" w:lastRow="0" w:firstColumn="1" w:lastColumn="0" w:noHBand="0" w:noVBand="1"/>
      </w:tblPr>
      <w:tblGrid>
        <w:gridCol w:w="3654"/>
      </w:tblGrid>
      <w:tr w:rsidR="006B0870" w14:paraId="5BAE521D" w14:textId="77777777" w:rsidTr="006B0870">
        <w:trPr>
          <w:trHeight w:val="692"/>
        </w:trPr>
        <w:tc>
          <w:tcPr>
            <w:tcW w:w="3654" w:type="dxa"/>
            <w:shd w:val="clear" w:color="auto" w:fill="FFD966" w:themeFill="accent4" w:themeFillTint="99"/>
          </w:tcPr>
          <w:p w14:paraId="27F77774" w14:textId="2FE8E7EF" w:rsidR="006B0870" w:rsidRDefault="005518E4" w:rsidP="006B0870">
            <w:pPr>
              <w:jc w:val="center"/>
              <w:rPr>
                <w:b/>
                <w:bCs/>
                <w:color w:val="FF0000"/>
                <w:sz w:val="36"/>
                <w:szCs w:val="36"/>
                <w:rtl/>
                <w:lang w:bidi="ar-KW"/>
              </w:rPr>
            </w:pPr>
            <w:r>
              <w:rPr>
                <w:b/>
                <w:bCs/>
                <w:color w:val="FF0000"/>
                <w:sz w:val="36"/>
                <w:szCs w:val="36"/>
                <w:lang w:bidi="ar-KW"/>
              </w:rPr>
              <w:t xml:space="preserve">Illegal activities </w:t>
            </w:r>
          </w:p>
        </w:tc>
      </w:tr>
    </w:tbl>
    <w:tbl>
      <w:tblPr>
        <w:tblStyle w:val="TableGrid"/>
        <w:tblpPr w:leftFromText="180" w:rightFromText="180" w:vertAnchor="text" w:horzAnchor="page" w:tblpX="6953" w:tblpY="1716"/>
        <w:bidiVisual/>
        <w:tblW w:w="0" w:type="auto"/>
        <w:tblLook w:val="04A0" w:firstRow="1" w:lastRow="0" w:firstColumn="1" w:lastColumn="0" w:noHBand="0" w:noVBand="1"/>
      </w:tblPr>
      <w:tblGrid>
        <w:gridCol w:w="3654"/>
      </w:tblGrid>
      <w:tr w:rsidR="006B0870" w14:paraId="5C98C4BE" w14:textId="77777777" w:rsidTr="006B0870">
        <w:trPr>
          <w:trHeight w:val="692"/>
        </w:trPr>
        <w:tc>
          <w:tcPr>
            <w:tcW w:w="3654" w:type="dxa"/>
            <w:shd w:val="clear" w:color="auto" w:fill="FFD966" w:themeFill="accent4" w:themeFillTint="99"/>
          </w:tcPr>
          <w:p w14:paraId="49910C7C" w14:textId="58F5DE64" w:rsidR="006B0870" w:rsidRDefault="00C50726" w:rsidP="006B0870">
            <w:pPr>
              <w:jc w:val="center"/>
              <w:rPr>
                <w:b/>
                <w:bCs/>
                <w:color w:val="FF0000"/>
                <w:sz w:val="36"/>
                <w:szCs w:val="36"/>
                <w:rtl/>
                <w:lang w:bidi="ar-KW"/>
              </w:rPr>
            </w:pPr>
            <w:r>
              <w:rPr>
                <w:b/>
                <w:bCs/>
                <w:color w:val="FF0000"/>
                <w:sz w:val="36"/>
                <w:szCs w:val="36"/>
                <w:lang w:bidi="ar-KW"/>
              </w:rPr>
              <w:t xml:space="preserve">Bad content </w:t>
            </w:r>
          </w:p>
        </w:tc>
      </w:tr>
    </w:tbl>
    <w:tbl>
      <w:tblPr>
        <w:tblStyle w:val="TableGrid"/>
        <w:tblpPr w:leftFromText="180" w:rightFromText="180" w:vertAnchor="text" w:horzAnchor="page" w:tblpX="1430" w:tblpY="733"/>
        <w:bidiVisual/>
        <w:tblW w:w="0" w:type="auto"/>
        <w:tblLook w:val="04A0" w:firstRow="1" w:lastRow="0" w:firstColumn="1" w:lastColumn="0" w:noHBand="0" w:noVBand="1"/>
      </w:tblPr>
      <w:tblGrid>
        <w:gridCol w:w="3654"/>
      </w:tblGrid>
      <w:tr w:rsidR="006B0870" w14:paraId="53648512" w14:textId="77777777" w:rsidTr="006B0870">
        <w:trPr>
          <w:trHeight w:val="692"/>
        </w:trPr>
        <w:tc>
          <w:tcPr>
            <w:tcW w:w="3654" w:type="dxa"/>
            <w:shd w:val="clear" w:color="auto" w:fill="FFD966" w:themeFill="accent4" w:themeFillTint="99"/>
          </w:tcPr>
          <w:p w14:paraId="6BC082BD" w14:textId="14A2C2E6" w:rsidR="006B0870" w:rsidRDefault="00CD594A" w:rsidP="006B0870">
            <w:pPr>
              <w:jc w:val="center"/>
              <w:rPr>
                <w:b/>
                <w:bCs/>
                <w:color w:val="FF0000"/>
                <w:sz w:val="36"/>
                <w:szCs w:val="36"/>
                <w:rtl/>
                <w:lang w:bidi="ar-KW"/>
              </w:rPr>
            </w:pPr>
            <w:r>
              <w:rPr>
                <w:b/>
                <w:bCs/>
                <w:color w:val="FF0000"/>
                <w:sz w:val="36"/>
                <w:szCs w:val="36"/>
                <w:lang w:bidi="ar-KW"/>
              </w:rPr>
              <w:t xml:space="preserve">Useful communication </w:t>
            </w:r>
          </w:p>
        </w:tc>
      </w:tr>
    </w:tbl>
    <w:tbl>
      <w:tblPr>
        <w:tblStyle w:val="TableGrid"/>
        <w:tblpPr w:leftFromText="180" w:rightFromText="180" w:vertAnchor="text" w:horzAnchor="page" w:tblpX="1427" w:tblpY="1723"/>
        <w:bidiVisual/>
        <w:tblW w:w="0" w:type="auto"/>
        <w:tblLook w:val="04A0" w:firstRow="1" w:lastRow="0" w:firstColumn="1" w:lastColumn="0" w:noHBand="0" w:noVBand="1"/>
      </w:tblPr>
      <w:tblGrid>
        <w:gridCol w:w="3654"/>
      </w:tblGrid>
      <w:tr w:rsidR="006B0870" w14:paraId="29112AA3" w14:textId="77777777" w:rsidTr="006B0870">
        <w:trPr>
          <w:trHeight w:val="692"/>
        </w:trPr>
        <w:tc>
          <w:tcPr>
            <w:tcW w:w="3654" w:type="dxa"/>
            <w:shd w:val="clear" w:color="auto" w:fill="FFD966" w:themeFill="accent4" w:themeFillTint="99"/>
          </w:tcPr>
          <w:p w14:paraId="5251D97B" w14:textId="298F4347" w:rsidR="006B0870" w:rsidRDefault="00AD7FCA" w:rsidP="006B0870">
            <w:pPr>
              <w:jc w:val="center"/>
              <w:rPr>
                <w:b/>
                <w:bCs/>
                <w:color w:val="FF0000"/>
                <w:sz w:val="36"/>
                <w:szCs w:val="36"/>
                <w:rtl/>
                <w:lang w:bidi="ar-KW"/>
              </w:rPr>
            </w:pPr>
            <w:r>
              <w:rPr>
                <w:b/>
                <w:bCs/>
                <w:color w:val="FF0000"/>
                <w:sz w:val="36"/>
                <w:szCs w:val="36"/>
                <w:lang w:bidi="ar-KW"/>
              </w:rPr>
              <w:t xml:space="preserve">Sharing activities </w:t>
            </w:r>
          </w:p>
        </w:tc>
      </w:tr>
    </w:tbl>
    <w:p w14:paraId="129D78B9" w14:textId="77777777" w:rsidR="006B0870" w:rsidRDefault="006B0870" w:rsidP="006B0870">
      <w:pPr>
        <w:jc w:val="center"/>
        <w:rPr>
          <w:b/>
          <w:bCs/>
          <w:color w:val="FF0000"/>
          <w:sz w:val="36"/>
          <w:szCs w:val="36"/>
          <w:rtl/>
          <w:lang w:bidi="ar-KW"/>
        </w:rPr>
      </w:pPr>
    </w:p>
    <w:p w14:paraId="3E2D0BF4" w14:textId="77777777" w:rsidR="006B0870" w:rsidRDefault="006B0870" w:rsidP="006B0870">
      <w:pPr>
        <w:jc w:val="center"/>
        <w:rPr>
          <w:b/>
          <w:bCs/>
          <w:color w:val="FF0000"/>
          <w:sz w:val="36"/>
          <w:szCs w:val="36"/>
          <w:rtl/>
          <w:lang w:bidi="ar-KW"/>
        </w:rPr>
      </w:pPr>
    </w:p>
    <w:p w14:paraId="613052B3" w14:textId="77777777" w:rsidR="006B0870" w:rsidRDefault="006B0870" w:rsidP="006B0870">
      <w:pPr>
        <w:jc w:val="center"/>
        <w:rPr>
          <w:b/>
          <w:bCs/>
          <w:color w:val="FF0000"/>
          <w:sz w:val="36"/>
          <w:szCs w:val="36"/>
          <w:rtl/>
          <w:lang w:bidi="ar-KW"/>
        </w:rPr>
      </w:pPr>
    </w:p>
    <w:p w14:paraId="15E18CAC" w14:textId="77777777" w:rsidR="006B0870" w:rsidRDefault="006B0870" w:rsidP="006B0870">
      <w:pPr>
        <w:jc w:val="center"/>
        <w:rPr>
          <w:b/>
          <w:bCs/>
          <w:color w:val="FF0000"/>
          <w:sz w:val="36"/>
          <w:szCs w:val="36"/>
          <w:rtl/>
          <w:lang w:bidi="ar-KW"/>
        </w:rPr>
      </w:pPr>
    </w:p>
    <w:p w14:paraId="08DE6EB1" w14:textId="77777777" w:rsidR="006B0870" w:rsidRDefault="006B0870" w:rsidP="006B0870">
      <w:pPr>
        <w:jc w:val="center"/>
        <w:rPr>
          <w:b/>
          <w:bCs/>
          <w:color w:val="FF0000"/>
          <w:sz w:val="36"/>
          <w:szCs w:val="36"/>
          <w:rtl/>
          <w:lang w:bidi="ar-KW"/>
        </w:rPr>
      </w:pPr>
    </w:p>
    <w:p w14:paraId="2DA899EF" w14:textId="69A8C652" w:rsidR="00DF0E1F" w:rsidRPr="000D2163" w:rsidRDefault="005D22C2" w:rsidP="00CC21D5">
      <w:pPr>
        <w:jc w:val="center"/>
        <w:rPr>
          <w:color w:val="000000" w:themeColor="text1"/>
          <w:sz w:val="28"/>
          <w:szCs w:val="28"/>
          <w:lang w:bidi="ar-KW"/>
        </w:rPr>
      </w:pPr>
      <w:r w:rsidRPr="000D2163">
        <w:rPr>
          <w:color w:val="000000" w:themeColor="text1"/>
          <w:sz w:val="28"/>
          <w:szCs w:val="28"/>
          <w:lang w:bidi="ar-KW"/>
        </w:rPr>
        <w:t>N</w:t>
      </w:r>
      <w:r w:rsidR="00646187" w:rsidRPr="000D2163">
        <w:rPr>
          <w:color w:val="000000" w:themeColor="text1"/>
          <w:sz w:val="28"/>
          <w:szCs w:val="28"/>
          <w:lang w:bidi="ar-KW"/>
        </w:rPr>
        <w:t>owadays some people argue that the social media</w:t>
      </w:r>
      <w:r w:rsidR="000929C2" w:rsidRPr="000D2163">
        <w:rPr>
          <w:color w:val="000000" w:themeColor="text1"/>
          <w:sz w:val="28"/>
          <w:szCs w:val="28"/>
          <w:lang w:bidi="ar-KW"/>
        </w:rPr>
        <w:t xml:space="preserve"> </w:t>
      </w:r>
      <w:r w:rsidR="00646187" w:rsidRPr="000D2163">
        <w:rPr>
          <w:color w:val="000000" w:themeColor="text1"/>
          <w:sz w:val="28"/>
          <w:szCs w:val="28"/>
          <w:lang w:bidi="ar-KW"/>
        </w:rPr>
        <w:t xml:space="preserve">has a lot of pros whereas others </w:t>
      </w:r>
      <w:r w:rsidRPr="000D2163">
        <w:rPr>
          <w:color w:val="000000" w:themeColor="text1"/>
          <w:sz w:val="28"/>
          <w:szCs w:val="28"/>
          <w:lang w:bidi="ar-KW"/>
        </w:rPr>
        <w:t>opposite</w:t>
      </w:r>
      <w:r w:rsidR="00646187" w:rsidRPr="000D2163">
        <w:rPr>
          <w:color w:val="000000" w:themeColor="text1"/>
          <w:sz w:val="28"/>
          <w:szCs w:val="28"/>
          <w:lang w:bidi="ar-KW"/>
        </w:rPr>
        <w:t xml:space="preserve"> it , focusing  on its cons. The positive uses can lead people to good use of time. Social media is very interesting and useful. We can learn new </w:t>
      </w:r>
      <w:r w:rsidR="005C47E5" w:rsidRPr="000D2163">
        <w:rPr>
          <w:color w:val="000000" w:themeColor="text1"/>
          <w:sz w:val="28"/>
          <w:szCs w:val="28"/>
          <w:lang w:bidi="ar-KW"/>
        </w:rPr>
        <w:t>information</w:t>
      </w:r>
      <w:r w:rsidR="00646187" w:rsidRPr="000D2163">
        <w:rPr>
          <w:color w:val="000000" w:themeColor="text1"/>
          <w:sz w:val="28"/>
          <w:szCs w:val="28"/>
          <w:lang w:bidi="ar-KW"/>
        </w:rPr>
        <w:t>. We can have useful conversations with others.</w:t>
      </w:r>
      <w:r w:rsidR="00517BE6" w:rsidRPr="000D2163">
        <w:rPr>
          <w:color w:val="000000" w:themeColor="text1"/>
          <w:sz w:val="28"/>
          <w:szCs w:val="28"/>
          <w:lang w:bidi="ar-KW"/>
        </w:rPr>
        <w:t xml:space="preserve"> Shearing </w:t>
      </w:r>
      <w:r w:rsidR="00646187" w:rsidRPr="000D2163">
        <w:rPr>
          <w:color w:val="000000" w:themeColor="text1"/>
          <w:sz w:val="28"/>
          <w:szCs w:val="28"/>
          <w:lang w:bidi="ar-KW"/>
        </w:rPr>
        <w:t xml:space="preserve"> our activities with people</w:t>
      </w:r>
      <w:r w:rsidR="00517BE6" w:rsidRPr="000D2163">
        <w:rPr>
          <w:color w:val="000000" w:themeColor="text1"/>
          <w:sz w:val="28"/>
          <w:szCs w:val="28"/>
          <w:lang w:bidi="ar-KW"/>
        </w:rPr>
        <w:t xml:space="preserve"> </w:t>
      </w:r>
      <w:r w:rsidR="006372E2" w:rsidRPr="000D2163">
        <w:rPr>
          <w:color w:val="000000" w:themeColor="text1"/>
          <w:sz w:val="28"/>
          <w:szCs w:val="28"/>
          <w:lang w:bidi="ar-KW"/>
        </w:rPr>
        <w:t>more easy</w:t>
      </w:r>
      <w:r w:rsidR="00646187" w:rsidRPr="000D2163">
        <w:rPr>
          <w:color w:val="000000" w:themeColor="text1"/>
          <w:sz w:val="28"/>
          <w:szCs w:val="28"/>
          <w:lang w:bidi="ar-KW"/>
        </w:rPr>
        <w:t xml:space="preserve"> </w:t>
      </w:r>
      <w:r w:rsidR="006372E2" w:rsidRPr="000D2163">
        <w:rPr>
          <w:color w:val="000000" w:themeColor="text1"/>
          <w:sz w:val="28"/>
          <w:szCs w:val="28"/>
          <w:lang w:bidi="ar-KW"/>
        </w:rPr>
        <w:t>now</w:t>
      </w:r>
      <w:r w:rsidR="00646187" w:rsidRPr="000D2163">
        <w:rPr>
          <w:color w:val="000000" w:themeColor="text1"/>
          <w:sz w:val="28"/>
          <w:szCs w:val="28"/>
          <w:lang w:bidi="ar-KW"/>
        </w:rPr>
        <w:t xml:space="preserve">. Social media apps are very useful . It makes our lives easier. You can create an account and add your family member and friends who live far away from you. You can see what  they are doing in their life and know what happens in their life. Also, you can check the world news within second. </w:t>
      </w:r>
      <w:r w:rsidR="002544B5" w:rsidRPr="000D2163">
        <w:rPr>
          <w:color w:val="000000" w:themeColor="text1"/>
          <w:sz w:val="28"/>
          <w:szCs w:val="28"/>
          <w:lang w:bidi="ar-KW"/>
        </w:rPr>
        <w:t xml:space="preserve">Social media </w:t>
      </w:r>
      <w:r w:rsidR="004222CB" w:rsidRPr="000D2163">
        <w:rPr>
          <w:color w:val="000000" w:themeColor="text1"/>
          <w:sz w:val="28"/>
          <w:szCs w:val="28"/>
          <w:lang w:bidi="ar-KW"/>
        </w:rPr>
        <w:t>makes</w:t>
      </w:r>
      <w:r w:rsidR="00145FEF" w:rsidRPr="000D2163">
        <w:rPr>
          <w:color w:val="000000" w:themeColor="text1"/>
          <w:sz w:val="28"/>
          <w:szCs w:val="28"/>
          <w:lang w:bidi="ar-KW"/>
        </w:rPr>
        <w:t xml:space="preserve"> connecting </w:t>
      </w:r>
      <w:r w:rsidR="004C7FE4" w:rsidRPr="000D2163">
        <w:rPr>
          <w:color w:val="000000" w:themeColor="text1"/>
          <w:sz w:val="28"/>
          <w:szCs w:val="28"/>
          <w:lang w:bidi="ar-KW"/>
        </w:rPr>
        <w:t xml:space="preserve">links with the whole world. </w:t>
      </w:r>
      <w:r w:rsidR="00D2017C" w:rsidRPr="000D2163">
        <w:rPr>
          <w:color w:val="000000" w:themeColor="text1"/>
          <w:sz w:val="28"/>
          <w:szCs w:val="28"/>
          <w:lang w:bidi="ar-KW"/>
        </w:rPr>
        <w:t xml:space="preserve">This </w:t>
      </w:r>
      <w:r w:rsidR="00645397" w:rsidRPr="000D2163">
        <w:rPr>
          <w:color w:val="000000" w:themeColor="text1"/>
          <w:sz w:val="28"/>
          <w:szCs w:val="28"/>
          <w:lang w:bidi="ar-KW"/>
        </w:rPr>
        <w:t>is amazing way to</w:t>
      </w:r>
      <w:r w:rsidR="00C356DD" w:rsidRPr="000D2163">
        <w:rPr>
          <w:color w:val="000000" w:themeColor="text1"/>
          <w:sz w:val="28"/>
          <w:szCs w:val="28"/>
          <w:lang w:bidi="ar-KW"/>
        </w:rPr>
        <w:t xml:space="preserve"> keep in touch.</w:t>
      </w:r>
    </w:p>
    <w:p w14:paraId="5849255C" w14:textId="44AC3641" w:rsidR="006B0870" w:rsidRPr="000D2163" w:rsidRDefault="00646187" w:rsidP="00CC21D5">
      <w:pPr>
        <w:jc w:val="center"/>
        <w:rPr>
          <w:color w:val="000000" w:themeColor="text1"/>
          <w:sz w:val="28"/>
          <w:szCs w:val="28"/>
          <w:rtl/>
          <w:lang w:bidi="ar-KW"/>
        </w:rPr>
      </w:pPr>
      <w:r w:rsidRPr="000D2163">
        <w:rPr>
          <w:color w:val="000000" w:themeColor="text1"/>
          <w:sz w:val="28"/>
          <w:szCs w:val="28"/>
          <w:lang w:bidi="ar-KW"/>
        </w:rPr>
        <w:t xml:space="preserve">The negative uses of social media start when we don’t have an another way to spend time. When people are bored with work or study they use social media and this is a bad habit . Most of people spend long hours and </w:t>
      </w:r>
      <w:r w:rsidR="00AD7FCA" w:rsidRPr="000D2163">
        <w:rPr>
          <w:color w:val="000000" w:themeColor="text1"/>
          <w:sz w:val="28"/>
          <w:szCs w:val="28"/>
          <w:lang w:bidi="ar-KW"/>
        </w:rPr>
        <w:t>waste</w:t>
      </w:r>
      <w:r w:rsidRPr="000D2163">
        <w:rPr>
          <w:color w:val="000000" w:themeColor="text1"/>
          <w:sz w:val="28"/>
          <w:szCs w:val="28"/>
          <w:lang w:bidi="ar-KW"/>
        </w:rPr>
        <w:t xml:space="preserve"> their time. Some people use fake accounts to do illegal activities. In social media we can’t  prevent bad news and content. We are not able to control the social media content. Nowadays most of the children have phones or tablets. They can see anything they want without restrictions. We should protect the child from the bad content</w:t>
      </w:r>
      <w:r w:rsidR="00522763" w:rsidRPr="000D2163">
        <w:rPr>
          <w:color w:val="000000" w:themeColor="text1"/>
          <w:sz w:val="28"/>
          <w:szCs w:val="28"/>
          <w:lang w:bidi="ar-KW"/>
        </w:rPr>
        <w:t xml:space="preserve">. </w:t>
      </w:r>
      <w:r w:rsidR="004C12D4" w:rsidRPr="000D2163">
        <w:rPr>
          <w:color w:val="000000" w:themeColor="text1"/>
          <w:sz w:val="28"/>
          <w:szCs w:val="28"/>
          <w:lang w:bidi="ar-KW"/>
        </w:rPr>
        <w:t xml:space="preserve">It’s important </w:t>
      </w:r>
      <w:r w:rsidR="00F46DCA" w:rsidRPr="000D2163">
        <w:rPr>
          <w:color w:val="000000" w:themeColor="text1"/>
          <w:sz w:val="28"/>
          <w:szCs w:val="28"/>
          <w:lang w:bidi="ar-KW"/>
        </w:rPr>
        <w:t>to reduce</w:t>
      </w:r>
      <w:r w:rsidR="004C12D4" w:rsidRPr="000D2163">
        <w:rPr>
          <w:color w:val="000000" w:themeColor="text1"/>
          <w:sz w:val="28"/>
          <w:szCs w:val="28"/>
          <w:lang w:bidi="ar-KW"/>
        </w:rPr>
        <w:t xml:space="preserve"> </w:t>
      </w:r>
      <w:r w:rsidR="00586460" w:rsidRPr="000D2163">
        <w:rPr>
          <w:color w:val="000000" w:themeColor="text1"/>
          <w:sz w:val="28"/>
          <w:szCs w:val="28"/>
          <w:lang w:bidi="ar-KW"/>
        </w:rPr>
        <w:t>the ti</w:t>
      </w:r>
      <w:r w:rsidR="004C12D4" w:rsidRPr="000D2163">
        <w:rPr>
          <w:color w:val="000000" w:themeColor="text1"/>
          <w:sz w:val="28"/>
          <w:szCs w:val="28"/>
          <w:lang w:bidi="ar-KW"/>
        </w:rPr>
        <w:t xml:space="preserve">me they spend on the social </w:t>
      </w:r>
      <w:r w:rsidR="00F46DCA" w:rsidRPr="000D2163">
        <w:rPr>
          <w:color w:val="000000" w:themeColor="text1"/>
          <w:sz w:val="28"/>
          <w:szCs w:val="28"/>
          <w:lang w:bidi="ar-KW"/>
        </w:rPr>
        <w:t xml:space="preserve">media. </w:t>
      </w:r>
      <w:r w:rsidR="00A70FD0" w:rsidRPr="000D2163">
        <w:rPr>
          <w:color w:val="000000" w:themeColor="text1"/>
          <w:sz w:val="28"/>
          <w:szCs w:val="28"/>
          <w:lang w:bidi="ar-KW"/>
        </w:rPr>
        <w:t xml:space="preserve">In conclusion, social media </w:t>
      </w:r>
      <w:r w:rsidR="00A7109E" w:rsidRPr="000D2163">
        <w:rPr>
          <w:color w:val="000000" w:themeColor="text1"/>
          <w:sz w:val="28"/>
          <w:szCs w:val="28"/>
          <w:lang w:bidi="ar-KW"/>
        </w:rPr>
        <w:t xml:space="preserve">helped </w:t>
      </w:r>
      <w:r w:rsidR="006E7E7B" w:rsidRPr="000D2163">
        <w:rPr>
          <w:color w:val="000000" w:themeColor="text1"/>
          <w:sz w:val="28"/>
          <w:szCs w:val="28"/>
          <w:lang w:bidi="ar-KW"/>
        </w:rPr>
        <w:t>us a lot.</w:t>
      </w:r>
    </w:p>
    <w:p w14:paraId="092B28F2" w14:textId="77777777" w:rsidR="006B0870" w:rsidRPr="000D2163" w:rsidRDefault="006B0870" w:rsidP="00CC21D5">
      <w:pPr>
        <w:jc w:val="center"/>
        <w:rPr>
          <w:color w:val="000000" w:themeColor="text1"/>
          <w:sz w:val="28"/>
          <w:szCs w:val="28"/>
          <w:rtl/>
          <w:lang w:bidi="ar-KW"/>
        </w:rPr>
      </w:pPr>
    </w:p>
    <w:p w14:paraId="57CE7C51" w14:textId="77777777" w:rsidR="006B0870" w:rsidRPr="000D2163" w:rsidRDefault="006B0870" w:rsidP="00CC21D5">
      <w:pPr>
        <w:jc w:val="center"/>
        <w:rPr>
          <w:color w:val="000000" w:themeColor="text1"/>
          <w:sz w:val="28"/>
          <w:szCs w:val="28"/>
          <w:rtl/>
          <w:lang w:bidi="ar-KW"/>
        </w:rPr>
      </w:pPr>
    </w:p>
    <w:p w14:paraId="2784164E" w14:textId="77777777" w:rsidR="006B0870" w:rsidRPr="000D2163" w:rsidRDefault="006B0870" w:rsidP="00CC21D5">
      <w:pPr>
        <w:jc w:val="center"/>
        <w:rPr>
          <w:color w:val="000000" w:themeColor="text1"/>
          <w:sz w:val="28"/>
          <w:szCs w:val="28"/>
          <w:rtl/>
          <w:lang w:bidi="ar-KW"/>
        </w:rPr>
      </w:pPr>
    </w:p>
    <w:p w14:paraId="115870E0" w14:textId="77777777" w:rsidR="006B0870" w:rsidRPr="000D2163" w:rsidRDefault="006B0870" w:rsidP="00CC21D5">
      <w:pPr>
        <w:jc w:val="center"/>
        <w:rPr>
          <w:color w:val="000000" w:themeColor="text1"/>
          <w:sz w:val="28"/>
          <w:szCs w:val="28"/>
          <w:rtl/>
          <w:lang w:bidi="ar-KW"/>
        </w:rPr>
      </w:pPr>
    </w:p>
    <w:p w14:paraId="08EF003E" w14:textId="77777777" w:rsidR="006B0870" w:rsidRPr="000D2163" w:rsidRDefault="006B0870" w:rsidP="00CC21D5">
      <w:pPr>
        <w:jc w:val="center"/>
        <w:rPr>
          <w:color w:val="000000" w:themeColor="text1"/>
          <w:sz w:val="28"/>
          <w:szCs w:val="28"/>
          <w:rtl/>
          <w:lang w:bidi="ar-KW"/>
        </w:rPr>
      </w:pPr>
    </w:p>
    <w:p w14:paraId="53E90D35" w14:textId="77777777" w:rsidR="006B0870" w:rsidRPr="000D2163" w:rsidRDefault="006B0870" w:rsidP="00CC21D5">
      <w:pPr>
        <w:jc w:val="center"/>
        <w:rPr>
          <w:color w:val="000000" w:themeColor="text1"/>
          <w:sz w:val="28"/>
          <w:szCs w:val="28"/>
          <w:rtl/>
          <w:lang w:bidi="ar-KW"/>
        </w:rPr>
      </w:pPr>
    </w:p>
    <w:p w14:paraId="2EAC9D6C" w14:textId="77777777" w:rsidR="006B0870" w:rsidRPr="000D2163" w:rsidRDefault="006B0870" w:rsidP="00CC21D5">
      <w:pPr>
        <w:jc w:val="center"/>
        <w:rPr>
          <w:color w:val="000000" w:themeColor="text1"/>
          <w:sz w:val="28"/>
          <w:szCs w:val="28"/>
          <w:rtl/>
          <w:lang w:bidi="ar-KW"/>
        </w:rPr>
      </w:pPr>
    </w:p>
    <w:p w14:paraId="2F1FF2AE" w14:textId="77777777" w:rsidR="006B0870" w:rsidRPr="000D2163" w:rsidRDefault="006B0870" w:rsidP="00CC21D5">
      <w:pPr>
        <w:jc w:val="center"/>
        <w:rPr>
          <w:color w:val="000000" w:themeColor="text1"/>
          <w:sz w:val="28"/>
          <w:szCs w:val="28"/>
          <w:rtl/>
          <w:lang w:bidi="ar-KW"/>
        </w:rPr>
      </w:pPr>
    </w:p>
    <w:p w14:paraId="77ADCAC2" w14:textId="77777777" w:rsidR="006B0870" w:rsidRPr="000D2163" w:rsidRDefault="006B0870" w:rsidP="00CC21D5">
      <w:pPr>
        <w:jc w:val="center"/>
        <w:rPr>
          <w:color w:val="000000" w:themeColor="text1"/>
          <w:sz w:val="28"/>
          <w:szCs w:val="28"/>
          <w:rtl/>
          <w:lang w:bidi="ar-KW"/>
        </w:rPr>
      </w:pPr>
    </w:p>
    <w:p w14:paraId="6148749A" w14:textId="77777777" w:rsidR="006B0870" w:rsidRPr="000D2163" w:rsidRDefault="006B0870" w:rsidP="00CC21D5">
      <w:pPr>
        <w:jc w:val="center"/>
        <w:rPr>
          <w:color w:val="000000" w:themeColor="text1"/>
          <w:sz w:val="28"/>
          <w:szCs w:val="28"/>
          <w:rtl/>
          <w:lang w:bidi="ar-KW"/>
        </w:rPr>
      </w:pPr>
    </w:p>
    <w:p w14:paraId="33AE292A" w14:textId="77777777" w:rsidR="006B0870" w:rsidRPr="000D2163" w:rsidRDefault="006B0870" w:rsidP="00CC21D5">
      <w:pPr>
        <w:jc w:val="center"/>
        <w:rPr>
          <w:color w:val="000000" w:themeColor="text1"/>
          <w:sz w:val="28"/>
          <w:szCs w:val="28"/>
          <w:rtl/>
          <w:lang w:bidi="ar-KW"/>
        </w:rPr>
      </w:pPr>
    </w:p>
    <w:p w14:paraId="3B6DF558" w14:textId="77777777" w:rsidR="006B0870" w:rsidRPr="000D2163" w:rsidRDefault="006B0870" w:rsidP="00CC21D5">
      <w:pPr>
        <w:jc w:val="center"/>
        <w:rPr>
          <w:color w:val="000000" w:themeColor="text1"/>
          <w:sz w:val="28"/>
          <w:szCs w:val="28"/>
          <w:rtl/>
          <w:lang w:bidi="ar-KW"/>
        </w:rPr>
      </w:pPr>
    </w:p>
    <w:p w14:paraId="0469F695" w14:textId="77777777" w:rsidR="006B0870" w:rsidRPr="000D2163" w:rsidRDefault="006B0870" w:rsidP="00CC21D5">
      <w:pPr>
        <w:jc w:val="center"/>
        <w:rPr>
          <w:color w:val="000000" w:themeColor="text1"/>
          <w:sz w:val="28"/>
          <w:szCs w:val="28"/>
          <w:rtl/>
          <w:lang w:bidi="ar-KW"/>
        </w:rPr>
      </w:pPr>
    </w:p>
    <w:p w14:paraId="70255BC9" w14:textId="77777777" w:rsidR="006B0870" w:rsidRPr="000D2163" w:rsidRDefault="006B0870" w:rsidP="00CC21D5">
      <w:pPr>
        <w:jc w:val="center"/>
        <w:rPr>
          <w:color w:val="000000" w:themeColor="text1"/>
          <w:sz w:val="28"/>
          <w:szCs w:val="28"/>
          <w:lang w:bidi="ar-KW"/>
        </w:rPr>
      </w:pPr>
    </w:p>
    <w:sectPr w:rsidR="006B0870" w:rsidRPr="000D2163" w:rsidSect="006B0870">
      <w:pgSz w:w="11906" w:h="16838"/>
      <w:pgMar w:top="1440" w:right="849" w:bottom="1440" w:left="709"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5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456"/>
    <w:rsid w:val="00075BAA"/>
    <w:rsid w:val="000929C2"/>
    <w:rsid w:val="000D2163"/>
    <w:rsid w:val="00145FEF"/>
    <w:rsid w:val="002544B5"/>
    <w:rsid w:val="003A68E1"/>
    <w:rsid w:val="004222CB"/>
    <w:rsid w:val="004C12D4"/>
    <w:rsid w:val="004C7FE4"/>
    <w:rsid w:val="00517BE6"/>
    <w:rsid w:val="00522763"/>
    <w:rsid w:val="005518E4"/>
    <w:rsid w:val="00564B80"/>
    <w:rsid w:val="00586460"/>
    <w:rsid w:val="005C47E5"/>
    <w:rsid w:val="005D22C2"/>
    <w:rsid w:val="006372E2"/>
    <w:rsid w:val="00645397"/>
    <w:rsid w:val="00646187"/>
    <w:rsid w:val="006B0870"/>
    <w:rsid w:val="006D13CB"/>
    <w:rsid w:val="006E397F"/>
    <w:rsid w:val="006E7E7B"/>
    <w:rsid w:val="00740798"/>
    <w:rsid w:val="008A2B53"/>
    <w:rsid w:val="00915F9B"/>
    <w:rsid w:val="00A70FD0"/>
    <w:rsid w:val="00A7109E"/>
    <w:rsid w:val="00AD7FCA"/>
    <w:rsid w:val="00BB6456"/>
    <w:rsid w:val="00C01275"/>
    <w:rsid w:val="00C356DD"/>
    <w:rsid w:val="00C50726"/>
    <w:rsid w:val="00CC21D5"/>
    <w:rsid w:val="00CD594A"/>
    <w:rsid w:val="00D2017C"/>
    <w:rsid w:val="00D91994"/>
    <w:rsid w:val="00DF0E1F"/>
    <w:rsid w:val="00E0527F"/>
    <w:rsid w:val="00F46D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16784"/>
  <w15:chartTrackingRefBased/>
  <w15:docId w15:val="{FB9B2B57-3D4E-45C1-A7F5-7E7C4C374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08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55EDCE-9C74-406E-B2AE-0DEC7E75103F}">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1362</Characters>
  <Application>Microsoft Office Word</Application>
  <DocSecurity>0</DocSecurity>
  <Lines>11</Lines>
  <Paragraphs>3</Paragraphs>
  <ScaleCrop>false</ScaleCrop>
  <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Huawei</dc:creator>
  <cp:keywords/>
  <dc:description/>
  <cp:lastModifiedBy>نور محمد سليمان قطب</cp:lastModifiedBy>
  <cp:revision>2</cp:revision>
  <dcterms:created xsi:type="dcterms:W3CDTF">2021-03-30T15:01:00Z</dcterms:created>
  <dcterms:modified xsi:type="dcterms:W3CDTF">2021-03-30T15:01:00Z</dcterms:modified>
</cp:coreProperties>
</file>