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602A" w:rsidRDefault="00D0602A" w:rsidP="009E6111">
      <w:pPr>
        <w:jc w:val="center"/>
        <w:rPr>
          <w:b/>
          <w:bCs/>
          <w:sz w:val="36"/>
          <w:szCs w:val="36"/>
          <w:rtl/>
        </w:rPr>
      </w:pPr>
      <w:r w:rsidRPr="009E6111">
        <w:rPr>
          <w:rFonts w:hint="cs"/>
          <w:b/>
          <w:bCs/>
          <w:sz w:val="36"/>
          <w:szCs w:val="36"/>
          <w:rtl/>
        </w:rPr>
        <w:t>تقرير علم نفس</w:t>
      </w:r>
    </w:p>
    <w:p w:rsidR="00311339" w:rsidRDefault="009E6111" w:rsidP="0017002B">
      <w:pPr>
        <w:jc w:val="center"/>
        <w:rPr>
          <w:b/>
          <w:bCs/>
          <w:sz w:val="36"/>
          <w:szCs w:val="36"/>
          <w:rtl/>
        </w:rPr>
      </w:pPr>
      <w:r>
        <w:rPr>
          <w:rFonts w:hint="cs"/>
          <w:b/>
          <w:bCs/>
          <w:sz w:val="36"/>
          <w:szCs w:val="36"/>
          <w:rtl/>
        </w:rPr>
        <w:t xml:space="preserve">التذكر </w:t>
      </w:r>
    </w:p>
    <w:p w:rsidR="0017002B" w:rsidRPr="008B3629" w:rsidRDefault="0017002B" w:rsidP="0017002B">
      <w:pPr>
        <w:rPr>
          <w:b/>
          <w:bCs/>
          <w:sz w:val="32"/>
          <w:szCs w:val="32"/>
          <w:rtl/>
        </w:rPr>
      </w:pPr>
    </w:p>
    <w:p w:rsidR="00EE471C" w:rsidRDefault="00102CCB" w:rsidP="001E650B">
      <w:pPr>
        <w:pStyle w:val="a3"/>
        <w:numPr>
          <w:ilvl w:val="0"/>
          <w:numId w:val="3"/>
        </w:numPr>
        <w:rPr>
          <w:sz w:val="32"/>
          <w:szCs w:val="32"/>
        </w:rPr>
      </w:pPr>
      <w:r w:rsidRPr="001E6314">
        <w:rPr>
          <w:rFonts w:hint="cs"/>
          <w:sz w:val="32"/>
          <w:szCs w:val="32"/>
          <w:rtl/>
        </w:rPr>
        <w:t xml:space="preserve">المقدمه : </w:t>
      </w:r>
      <w:r w:rsidRPr="001E6314">
        <w:rPr>
          <w:rFonts w:cs="Arial"/>
          <w:color w:val="000000" w:themeColor="text1"/>
          <w:sz w:val="32"/>
          <w:szCs w:val="32"/>
          <w:highlight w:val="yellow"/>
          <w:rtl/>
        </w:rPr>
        <w:t>إن اصطلاح الذاكرة (</w:t>
      </w:r>
      <w:r w:rsidRPr="001E6314">
        <w:rPr>
          <w:color w:val="000000" w:themeColor="text1"/>
          <w:sz w:val="32"/>
          <w:szCs w:val="32"/>
          <w:highlight w:val="yellow"/>
        </w:rPr>
        <w:t>Memory</w:t>
      </w:r>
      <w:r w:rsidRPr="001E6314">
        <w:rPr>
          <w:rFonts w:cs="Arial"/>
          <w:color w:val="000000" w:themeColor="text1"/>
          <w:sz w:val="32"/>
          <w:szCs w:val="32"/>
          <w:highlight w:val="yellow"/>
          <w:rtl/>
        </w:rPr>
        <w:t>) يشير إلى الدوام النسبي لآثار الخبرة. حيث إن مثل هذا الأمر يعتبر أساسياً للعملية التعليمية. إن الذاكرة والتعلم يفترض كل منها وجود الآخر. وهما ينفصلان عن بعضهما لغاية البحث والاستقصاء. فقط. فمن دون الاحتفاظ فإنه لا يمكن تعلم. ومن دون التعلم فإنه لا يكون هناك شيء للتذكر</w:t>
      </w:r>
    </w:p>
    <w:p w:rsidR="00BE7ED6" w:rsidRDefault="00BE7ED6" w:rsidP="00BE7ED6">
      <w:pPr>
        <w:pStyle w:val="a3"/>
        <w:rPr>
          <w:sz w:val="32"/>
          <w:szCs w:val="32"/>
          <w:rtl/>
        </w:rPr>
      </w:pPr>
    </w:p>
    <w:p w:rsidR="00BE7ED6" w:rsidRPr="001E6314" w:rsidRDefault="00BE7ED6" w:rsidP="00BE7ED6">
      <w:pPr>
        <w:pStyle w:val="a3"/>
        <w:rPr>
          <w:sz w:val="32"/>
          <w:szCs w:val="32"/>
          <w:rtl/>
        </w:rPr>
      </w:pPr>
    </w:p>
    <w:p w:rsidR="003D6FF8" w:rsidRPr="008B3629" w:rsidRDefault="00055570" w:rsidP="00B30994">
      <w:pPr>
        <w:pStyle w:val="a3"/>
        <w:rPr>
          <w:b/>
          <w:bCs/>
          <w:sz w:val="32"/>
          <w:szCs w:val="32"/>
          <w:rtl/>
        </w:rPr>
      </w:pPr>
      <w:r w:rsidRPr="007D7DCB">
        <w:rPr>
          <w:rFonts w:hint="cs"/>
          <w:sz w:val="32"/>
          <w:szCs w:val="32"/>
          <w:highlight w:val="yellow"/>
          <w:rtl/>
        </w:rPr>
        <w:t>تعريف التذكر</w:t>
      </w:r>
      <w:r w:rsidR="001E74FB" w:rsidRPr="008B3629">
        <w:rPr>
          <w:rFonts w:hint="cs"/>
          <w:sz w:val="32"/>
          <w:szCs w:val="32"/>
          <w:rtl/>
        </w:rPr>
        <w:t xml:space="preserve"> : </w:t>
      </w:r>
      <w:r w:rsidR="00DD01DF" w:rsidRPr="008B3629">
        <w:rPr>
          <w:rFonts w:hint="cs"/>
          <w:b/>
          <w:bCs/>
          <w:sz w:val="32"/>
          <w:szCs w:val="32"/>
          <w:rtl/>
        </w:rPr>
        <w:t xml:space="preserve">القدرة والكفاءة </w:t>
      </w:r>
      <w:r w:rsidR="0093500D" w:rsidRPr="008B3629">
        <w:rPr>
          <w:rFonts w:hint="cs"/>
          <w:b/>
          <w:bCs/>
          <w:sz w:val="32"/>
          <w:szCs w:val="32"/>
          <w:rtl/>
        </w:rPr>
        <w:t xml:space="preserve">العاليه </w:t>
      </w:r>
      <w:r w:rsidR="00501357" w:rsidRPr="008B3629">
        <w:rPr>
          <w:rFonts w:hint="cs"/>
          <w:b/>
          <w:bCs/>
          <w:sz w:val="32"/>
          <w:szCs w:val="32"/>
          <w:rtl/>
        </w:rPr>
        <w:t xml:space="preserve">على تخزين المعلومات </w:t>
      </w:r>
      <w:r w:rsidR="003D6FF8" w:rsidRPr="008B3629">
        <w:rPr>
          <w:rFonts w:hint="cs"/>
          <w:b/>
          <w:bCs/>
          <w:sz w:val="32"/>
          <w:szCs w:val="32"/>
          <w:rtl/>
        </w:rPr>
        <w:t>التي يكتسبها الفرد</w:t>
      </w:r>
      <w:r w:rsidR="00B30994" w:rsidRPr="008B3629">
        <w:rPr>
          <w:rFonts w:hint="cs"/>
          <w:b/>
          <w:bCs/>
          <w:sz w:val="32"/>
          <w:szCs w:val="32"/>
          <w:rtl/>
        </w:rPr>
        <w:t xml:space="preserve">، </w:t>
      </w:r>
      <w:r w:rsidR="00CB6315" w:rsidRPr="008B3629">
        <w:rPr>
          <w:rFonts w:hint="cs"/>
          <w:b/>
          <w:bCs/>
          <w:sz w:val="32"/>
          <w:szCs w:val="32"/>
          <w:rtl/>
        </w:rPr>
        <w:t xml:space="preserve">وعلى </w:t>
      </w:r>
      <w:r w:rsidR="00286569" w:rsidRPr="008B3629">
        <w:rPr>
          <w:rFonts w:hint="cs"/>
          <w:b/>
          <w:bCs/>
          <w:sz w:val="32"/>
          <w:szCs w:val="32"/>
          <w:rtl/>
        </w:rPr>
        <w:t>استدعا</w:t>
      </w:r>
      <w:r w:rsidR="00113B08" w:rsidRPr="008B3629">
        <w:rPr>
          <w:rFonts w:hint="cs"/>
          <w:b/>
          <w:bCs/>
          <w:sz w:val="32"/>
          <w:szCs w:val="32"/>
          <w:rtl/>
        </w:rPr>
        <w:t xml:space="preserve">ئها </w:t>
      </w:r>
      <w:r w:rsidR="008F34C0" w:rsidRPr="008B3629">
        <w:rPr>
          <w:rFonts w:hint="cs"/>
          <w:b/>
          <w:bCs/>
          <w:sz w:val="32"/>
          <w:szCs w:val="32"/>
          <w:rtl/>
        </w:rPr>
        <w:t xml:space="preserve">فيما بعد </w:t>
      </w:r>
      <w:r w:rsidR="00357507" w:rsidRPr="008B3629">
        <w:rPr>
          <w:rFonts w:hint="cs"/>
          <w:b/>
          <w:bCs/>
          <w:sz w:val="32"/>
          <w:szCs w:val="32"/>
          <w:rtl/>
        </w:rPr>
        <w:t xml:space="preserve">عند الحاجة </w:t>
      </w:r>
      <w:r w:rsidR="00AF078C" w:rsidRPr="008B3629">
        <w:rPr>
          <w:rFonts w:hint="cs"/>
          <w:b/>
          <w:bCs/>
          <w:sz w:val="32"/>
          <w:szCs w:val="32"/>
          <w:rtl/>
        </w:rPr>
        <w:t>.</w:t>
      </w:r>
    </w:p>
    <w:p w:rsidR="00AF078C" w:rsidRPr="008B3629" w:rsidRDefault="00AF078C" w:rsidP="00B30994">
      <w:pPr>
        <w:pStyle w:val="a3"/>
        <w:rPr>
          <w:b/>
          <w:bCs/>
          <w:sz w:val="32"/>
          <w:szCs w:val="32"/>
          <w:rtl/>
        </w:rPr>
      </w:pPr>
    </w:p>
    <w:p w:rsidR="00AF078C" w:rsidRPr="008B3629" w:rsidRDefault="005E3C94" w:rsidP="00B30994">
      <w:pPr>
        <w:pStyle w:val="a3"/>
        <w:rPr>
          <w:sz w:val="32"/>
          <w:szCs w:val="32"/>
          <w:rtl/>
        </w:rPr>
      </w:pPr>
      <w:r w:rsidRPr="008B3629">
        <w:rPr>
          <w:rFonts w:hint="cs"/>
          <w:sz w:val="32"/>
          <w:szCs w:val="32"/>
          <w:rtl/>
        </w:rPr>
        <w:t>العوامل ال</w:t>
      </w:r>
      <w:r w:rsidR="00E61CA6" w:rsidRPr="008B3629">
        <w:rPr>
          <w:rFonts w:hint="cs"/>
          <w:sz w:val="32"/>
          <w:szCs w:val="32"/>
          <w:rtl/>
        </w:rPr>
        <w:t xml:space="preserve">ؤثره </w:t>
      </w:r>
      <w:r w:rsidR="007E5B33" w:rsidRPr="008B3629">
        <w:rPr>
          <w:rFonts w:hint="cs"/>
          <w:sz w:val="32"/>
          <w:szCs w:val="32"/>
          <w:rtl/>
        </w:rPr>
        <w:t xml:space="preserve">في التذكر : </w:t>
      </w:r>
    </w:p>
    <w:p w:rsidR="008C1901" w:rsidRPr="007C17F1" w:rsidRDefault="00172606" w:rsidP="0059563D">
      <w:pPr>
        <w:pStyle w:val="a3"/>
        <w:numPr>
          <w:ilvl w:val="0"/>
          <w:numId w:val="3"/>
        </w:numPr>
        <w:rPr>
          <w:sz w:val="32"/>
          <w:szCs w:val="32"/>
          <w:highlight w:val="yellow"/>
        </w:rPr>
      </w:pPr>
      <w:r w:rsidRPr="007C17F1">
        <w:rPr>
          <w:rFonts w:hint="cs"/>
          <w:b/>
          <w:bCs/>
          <w:sz w:val="32"/>
          <w:szCs w:val="32"/>
          <w:rtl/>
        </w:rPr>
        <w:t xml:space="preserve">معنى المادة </w:t>
      </w:r>
      <w:r w:rsidR="006C5539" w:rsidRPr="007C17F1">
        <w:rPr>
          <w:rFonts w:hint="cs"/>
          <w:b/>
          <w:bCs/>
          <w:sz w:val="32"/>
          <w:szCs w:val="32"/>
          <w:rtl/>
        </w:rPr>
        <w:t>التي نتعلمها</w:t>
      </w:r>
      <w:r w:rsidR="006C5539" w:rsidRPr="007C17F1">
        <w:rPr>
          <w:rFonts w:hint="cs"/>
          <w:sz w:val="32"/>
          <w:szCs w:val="32"/>
          <w:rtl/>
        </w:rPr>
        <w:t xml:space="preserve"> </w:t>
      </w:r>
      <w:r w:rsidR="00613122" w:rsidRPr="007C17F1">
        <w:rPr>
          <w:rFonts w:hint="cs"/>
          <w:sz w:val="32"/>
          <w:szCs w:val="32"/>
          <w:rtl/>
        </w:rPr>
        <w:t xml:space="preserve">: </w:t>
      </w:r>
      <w:r w:rsidR="00A63192" w:rsidRPr="007C17F1">
        <w:rPr>
          <w:rFonts w:hint="cs"/>
          <w:sz w:val="32"/>
          <w:szCs w:val="32"/>
          <w:highlight w:val="yellow"/>
          <w:rtl/>
        </w:rPr>
        <w:t xml:space="preserve">فالانسان </w:t>
      </w:r>
      <w:r w:rsidR="00046794" w:rsidRPr="007C17F1">
        <w:rPr>
          <w:rFonts w:hint="cs"/>
          <w:sz w:val="32"/>
          <w:szCs w:val="32"/>
          <w:highlight w:val="yellow"/>
          <w:rtl/>
        </w:rPr>
        <w:t xml:space="preserve">يتذكر </w:t>
      </w:r>
      <w:r w:rsidR="005F20F1" w:rsidRPr="007C17F1">
        <w:rPr>
          <w:rFonts w:hint="cs"/>
          <w:sz w:val="32"/>
          <w:szCs w:val="32"/>
          <w:highlight w:val="yellow"/>
          <w:rtl/>
        </w:rPr>
        <w:t xml:space="preserve">من الماده </w:t>
      </w:r>
      <w:r w:rsidR="002C3309" w:rsidRPr="007C17F1">
        <w:rPr>
          <w:rFonts w:hint="cs"/>
          <w:sz w:val="32"/>
          <w:szCs w:val="32"/>
          <w:highlight w:val="yellow"/>
          <w:rtl/>
        </w:rPr>
        <w:t xml:space="preserve">ذات المعنى </w:t>
      </w:r>
      <w:r w:rsidR="008B7A40" w:rsidRPr="007C17F1">
        <w:rPr>
          <w:rFonts w:hint="cs"/>
          <w:sz w:val="32"/>
          <w:szCs w:val="32"/>
          <w:highlight w:val="yellow"/>
          <w:rtl/>
        </w:rPr>
        <w:t>أكثر مما يتذكر من المواد العديمه المعنى .</w:t>
      </w:r>
    </w:p>
    <w:p w:rsidR="00C34B9B" w:rsidRPr="008B3629" w:rsidRDefault="00C34B9B" w:rsidP="00C34B9B">
      <w:pPr>
        <w:pStyle w:val="a3"/>
        <w:ind w:left="1440"/>
        <w:rPr>
          <w:sz w:val="32"/>
          <w:szCs w:val="32"/>
        </w:rPr>
      </w:pPr>
    </w:p>
    <w:p w:rsidR="008B7A40" w:rsidRPr="00EC7A35" w:rsidRDefault="00EC7A35" w:rsidP="0059563D">
      <w:pPr>
        <w:pStyle w:val="a3"/>
        <w:numPr>
          <w:ilvl w:val="0"/>
          <w:numId w:val="5"/>
        </w:numPr>
        <w:rPr>
          <w:sz w:val="32"/>
          <w:szCs w:val="32"/>
          <w:highlight w:val="yellow"/>
        </w:rPr>
      </w:pPr>
      <w:r>
        <w:rPr>
          <w:rFonts w:hint="cs"/>
          <w:b/>
          <w:bCs/>
          <w:sz w:val="32"/>
          <w:szCs w:val="32"/>
          <w:rtl/>
        </w:rPr>
        <w:t xml:space="preserve"> </w:t>
      </w:r>
      <w:r w:rsidR="0005712D" w:rsidRPr="008B3629">
        <w:rPr>
          <w:rFonts w:hint="cs"/>
          <w:b/>
          <w:bCs/>
          <w:sz w:val="32"/>
          <w:szCs w:val="32"/>
          <w:rtl/>
        </w:rPr>
        <w:t xml:space="preserve">مقدار </w:t>
      </w:r>
      <w:r w:rsidR="00B5547D" w:rsidRPr="008B3629">
        <w:rPr>
          <w:rFonts w:hint="cs"/>
          <w:b/>
          <w:bCs/>
          <w:sz w:val="32"/>
          <w:szCs w:val="32"/>
          <w:rtl/>
        </w:rPr>
        <w:t xml:space="preserve">التعليم </w:t>
      </w:r>
      <w:r w:rsidR="00FF53CC" w:rsidRPr="008B3629">
        <w:rPr>
          <w:rFonts w:hint="cs"/>
          <w:b/>
          <w:bCs/>
          <w:sz w:val="32"/>
          <w:szCs w:val="32"/>
          <w:rtl/>
        </w:rPr>
        <w:t xml:space="preserve">: </w:t>
      </w:r>
      <w:r w:rsidR="00FF53CC" w:rsidRPr="00EC7A35">
        <w:rPr>
          <w:rFonts w:hint="cs"/>
          <w:sz w:val="32"/>
          <w:szCs w:val="32"/>
          <w:highlight w:val="yellow"/>
          <w:rtl/>
        </w:rPr>
        <w:t xml:space="preserve">إن مقدار </w:t>
      </w:r>
      <w:r w:rsidR="004B404B" w:rsidRPr="00EC7A35">
        <w:rPr>
          <w:rFonts w:hint="cs"/>
          <w:sz w:val="32"/>
          <w:szCs w:val="32"/>
          <w:highlight w:val="yellow"/>
          <w:rtl/>
        </w:rPr>
        <w:t xml:space="preserve">التذكر يتوقف على المقدار التعلم ، وكلما زاد تكرار التعلم </w:t>
      </w:r>
      <w:r w:rsidR="00630850" w:rsidRPr="00EC7A35">
        <w:rPr>
          <w:rFonts w:hint="cs"/>
          <w:sz w:val="32"/>
          <w:szCs w:val="32"/>
          <w:highlight w:val="yellow"/>
          <w:rtl/>
        </w:rPr>
        <w:t xml:space="preserve">كان مقدار </w:t>
      </w:r>
      <w:r w:rsidR="00660977" w:rsidRPr="00EC7A35">
        <w:rPr>
          <w:rFonts w:hint="cs"/>
          <w:sz w:val="32"/>
          <w:szCs w:val="32"/>
          <w:highlight w:val="yellow"/>
          <w:rtl/>
        </w:rPr>
        <w:t>التذكر اكبر</w:t>
      </w:r>
      <w:r w:rsidR="00C34B9B" w:rsidRPr="00EC7A35">
        <w:rPr>
          <w:rFonts w:hint="cs"/>
          <w:sz w:val="32"/>
          <w:szCs w:val="32"/>
          <w:highlight w:val="yellow"/>
          <w:rtl/>
        </w:rPr>
        <w:t>.</w:t>
      </w:r>
    </w:p>
    <w:p w:rsidR="00C34B9B" w:rsidRPr="008B3629" w:rsidRDefault="00C34B9B" w:rsidP="00C34B9B">
      <w:pPr>
        <w:pStyle w:val="a3"/>
        <w:ind w:left="1440"/>
        <w:rPr>
          <w:sz w:val="32"/>
          <w:szCs w:val="32"/>
        </w:rPr>
      </w:pPr>
    </w:p>
    <w:p w:rsidR="00660977" w:rsidRPr="00E51691" w:rsidRDefault="00660977" w:rsidP="0059563D">
      <w:pPr>
        <w:pStyle w:val="a3"/>
        <w:numPr>
          <w:ilvl w:val="0"/>
          <w:numId w:val="5"/>
        </w:numPr>
        <w:rPr>
          <w:sz w:val="32"/>
          <w:szCs w:val="32"/>
          <w:highlight w:val="yellow"/>
        </w:rPr>
      </w:pPr>
      <w:r w:rsidRPr="008B3629">
        <w:rPr>
          <w:rFonts w:hint="cs"/>
          <w:b/>
          <w:bCs/>
          <w:sz w:val="32"/>
          <w:szCs w:val="32"/>
          <w:rtl/>
        </w:rPr>
        <w:t>المنهج الذي يتبع في التعليم :</w:t>
      </w:r>
      <w:r w:rsidRPr="008B3629">
        <w:rPr>
          <w:rFonts w:hint="cs"/>
          <w:sz w:val="32"/>
          <w:szCs w:val="32"/>
          <w:rtl/>
        </w:rPr>
        <w:t xml:space="preserve"> </w:t>
      </w:r>
      <w:r w:rsidR="00064146" w:rsidRPr="00E51691">
        <w:rPr>
          <w:rFonts w:hint="cs"/>
          <w:sz w:val="32"/>
          <w:szCs w:val="32"/>
          <w:highlight w:val="yellow"/>
          <w:rtl/>
        </w:rPr>
        <w:t xml:space="preserve">إن مقدار </w:t>
      </w:r>
      <w:r w:rsidR="005D6802" w:rsidRPr="00E51691">
        <w:rPr>
          <w:rFonts w:hint="cs"/>
          <w:sz w:val="32"/>
          <w:szCs w:val="32"/>
          <w:highlight w:val="yellow"/>
          <w:rtl/>
        </w:rPr>
        <w:t xml:space="preserve">التذكر يتوقف على المنهج </w:t>
      </w:r>
      <w:r w:rsidR="00C34B9B" w:rsidRPr="00E51691">
        <w:rPr>
          <w:rFonts w:hint="cs"/>
          <w:sz w:val="32"/>
          <w:szCs w:val="32"/>
          <w:highlight w:val="yellow"/>
          <w:rtl/>
        </w:rPr>
        <w:t xml:space="preserve">المتبع </w:t>
      </w:r>
      <w:r w:rsidR="004551CA" w:rsidRPr="00E51691">
        <w:rPr>
          <w:rFonts w:hint="cs"/>
          <w:sz w:val="32"/>
          <w:szCs w:val="32"/>
          <w:highlight w:val="yellow"/>
          <w:rtl/>
        </w:rPr>
        <w:t xml:space="preserve">في التعليم </w:t>
      </w:r>
      <w:r w:rsidR="004D6652" w:rsidRPr="00E51691">
        <w:rPr>
          <w:rFonts w:hint="cs"/>
          <w:sz w:val="32"/>
          <w:szCs w:val="32"/>
          <w:highlight w:val="yellow"/>
          <w:rtl/>
        </w:rPr>
        <w:t xml:space="preserve">، </w:t>
      </w:r>
      <w:r w:rsidR="005D3C86" w:rsidRPr="00E51691">
        <w:rPr>
          <w:rFonts w:hint="cs"/>
          <w:sz w:val="32"/>
          <w:szCs w:val="32"/>
          <w:highlight w:val="yellow"/>
          <w:rtl/>
        </w:rPr>
        <w:t xml:space="preserve">المواد التي تتعلم </w:t>
      </w:r>
      <w:r w:rsidR="00D21E36" w:rsidRPr="00E51691">
        <w:rPr>
          <w:rFonts w:hint="cs"/>
          <w:sz w:val="32"/>
          <w:szCs w:val="32"/>
          <w:highlight w:val="yellow"/>
          <w:rtl/>
        </w:rPr>
        <w:t xml:space="preserve">بطريقة تدريب موزع </w:t>
      </w:r>
      <w:r w:rsidR="006764A7" w:rsidRPr="00E51691">
        <w:rPr>
          <w:rFonts w:hint="cs"/>
          <w:sz w:val="32"/>
          <w:szCs w:val="32"/>
          <w:highlight w:val="yellow"/>
          <w:rtl/>
        </w:rPr>
        <w:t>أثبت في الذاكره .</w:t>
      </w:r>
    </w:p>
    <w:p w:rsidR="006764A7" w:rsidRPr="008B3629" w:rsidRDefault="006764A7" w:rsidP="006764A7">
      <w:pPr>
        <w:pStyle w:val="a3"/>
        <w:rPr>
          <w:sz w:val="32"/>
          <w:szCs w:val="32"/>
          <w:rtl/>
        </w:rPr>
      </w:pPr>
    </w:p>
    <w:p w:rsidR="006764A7" w:rsidRPr="00E51691" w:rsidRDefault="00A2733D" w:rsidP="0059563D">
      <w:pPr>
        <w:pStyle w:val="a3"/>
        <w:numPr>
          <w:ilvl w:val="0"/>
          <w:numId w:val="5"/>
        </w:numPr>
        <w:rPr>
          <w:sz w:val="32"/>
          <w:szCs w:val="32"/>
          <w:highlight w:val="yellow"/>
        </w:rPr>
      </w:pPr>
      <w:r w:rsidRPr="008B3629">
        <w:rPr>
          <w:rFonts w:hint="cs"/>
          <w:b/>
          <w:bCs/>
          <w:sz w:val="32"/>
          <w:szCs w:val="32"/>
          <w:rtl/>
        </w:rPr>
        <w:t xml:space="preserve">الدوافع </w:t>
      </w:r>
      <w:r w:rsidR="00A31ECF" w:rsidRPr="008B3629">
        <w:rPr>
          <w:rFonts w:hint="cs"/>
          <w:b/>
          <w:bCs/>
          <w:sz w:val="32"/>
          <w:szCs w:val="32"/>
          <w:rtl/>
        </w:rPr>
        <w:t xml:space="preserve">والميول </w:t>
      </w:r>
      <w:r w:rsidR="00AE354B" w:rsidRPr="008B3629">
        <w:rPr>
          <w:rFonts w:hint="cs"/>
          <w:b/>
          <w:bCs/>
          <w:sz w:val="32"/>
          <w:szCs w:val="32"/>
          <w:rtl/>
        </w:rPr>
        <w:t xml:space="preserve">والاتجاهات </w:t>
      </w:r>
      <w:r w:rsidR="00CC4E1C" w:rsidRPr="008B3629">
        <w:rPr>
          <w:rFonts w:hint="cs"/>
          <w:b/>
          <w:bCs/>
          <w:sz w:val="32"/>
          <w:szCs w:val="32"/>
          <w:rtl/>
        </w:rPr>
        <w:t xml:space="preserve">والاهتمامات: </w:t>
      </w:r>
      <w:r w:rsidR="0098081E" w:rsidRPr="00E51691">
        <w:rPr>
          <w:rFonts w:hint="cs"/>
          <w:sz w:val="32"/>
          <w:szCs w:val="32"/>
          <w:highlight w:val="yellow"/>
          <w:rtl/>
        </w:rPr>
        <w:t xml:space="preserve">كلها تساعد </w:t>
      </w:r>
      <w:r w:rsidR="00E713B8" w:rsidRPr="00E51691">
        <w:rPr>
          <w:rFonts w:hint="cs"/>
          <w:sz w:val="32"/>
          <w:szCs w:val="32"/>
          <w:highlight w:val="yellow"/>
          <w:rtl/>
        </w:rPr>
        <w:t xml:space="preserve">على التذكر </w:t>
      </w:r>
      <w:r w:rsidR="00033512" w:rsidRPr="00E51691">
        <w:rPr>
          <w:rFonts w:hint="cs"/>
          <w:sz w:val="32"/>
          <w:szCs w:val="32"/>
          <w:highlight w:val="yellow"/>
          <w:rtl/>
        </w:rPr>
        <w:t xml:space="preserve">، فالانسان </w:t>
      </w:r>
      <w:r w:rsidR="00D93B65" w:rsidRPr="00E51691">
        <w:rPr>
          <w:rFonts w:hint="cs"/>
          <w:sz w:val="32"/>
          <w:szCs w:val="32"/>
          <w:highlight w:val="yellow"/>
          <w:rtl/>
        </w:rPr>
        <w:t xml:space="preserve">يميل </w:t>
      </w:r>
      <w:r w:rsidR="00CE0ADF" w:rsidRPr="00E51691">
        <w:rPr>
          <w:rFonts w:hint="cs"/>
          <w:sz w:val="32"/>
          <w:szCs w:val="32"/>
          <w:highlight w:val="yellow"/>
          <w:rtl/>
        </w:rPr>
        <w:t xml:space="preserve">إلى </w:t>
      </w:r>
      <w:r w:rsidR="00A219B9" w:rsidRPr="00E51691">
        <w:rPr>
          <w:rFonts w:hint="cs"/>
          <w:sz w:val="32"/>
          <w:szCs w:val="32"/>
          <w:highlight w:val="yellow"/>
          <w:rtl/>
        </w:rPr>
        <w:t xml:space="preserve">التذكر </w:t>
      </w:r>
      <w:r w:rsidR="00EF17DD" w:rsidRPr="00E51691">
        <w:rPr>
          <w:rFonts w:hint="cs"/>
          <w:sz w:val="32"/>
          <w:szCs w:val="32"/>
          <w:highlight w:val="yellow"/>
          <w:rtl/>
        </w:rPr>
        <w:t xml:space="preserve">مايحب ومايميل </w:t>
      </w:r>
      <w:r w:rsidR="00987E3E" w:rsidRPr="00E51691">
        <w:rPr>
          <w:rFonts w:hint="cs"/>
          <w:sz w:val="32"/>
          <w:szCs w:val="32"/>
          <w:highlight w:val="yellow"/>
          <w:rtl/>
        </w:rPr>
        <w:t xml:space="preserve">إليه </w:t>
      </w:r>
      <w:r w:rsidR="00796D40" w:rsidRPr="00E51691">
        <w:rPr>
          <w:rFonts w:hint="cs"/>
          <w:sz w:val="32"/>
          <w:szCs w:val="32"/>
          <w:highlight w:val="yellow"/>
          <w:rtl/>
        </w:rPr>
        <w:t>.</w:t>
      </w:r>
    </w:p>
    <w:p w:rsidR="00796D40" w:rsidRPr="008B3629" w:rsidRDefault="00EB0DF7" w:rsidP="00796D40">
      <w:pPr>
        <w:pStyle w:val="a3"/>
        <w:rPr>
          <w:sz w:val="32"/>
          <w:szCs w:val="32"/>
          <w:rtl/>
        </w:rPr>
      </w:pPr>
      <w:r>
        <w:rPr>
          <w:noProof/>
          <w:sz w:val="32"/>
          <w:szCs w:val="32"/>
          <w:rtl/>
          <w:lang w:val="ar-SA"/>
        </w:rPr>
        <w:drawing>
          <wp:anchor distT="0" distB="0" distL="114300" distR="114300" simplePos="0" relativeHeight="251660288" behindDoc="0" locked="0" layoutInCell="1" allowOverlap="1">
            <wp:simplePos x="0" y="0"/>
            <wp:positionH relativeFrom="column">
              <wp:posOffset>2569210</wp:posOffset>
            </wp:positionH>
            <wp:positionV relativeFrom="paragraph">
              <wp:posOffset>294640</wp:posOffset>
            </wp:positionV>
            <wp:extent cx="1811655" cy="1426210"/>
            <wp:effectExtent l="0" t="0" r="4445"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1655" cy="1426210"/>
                    </a:xfrm>
                    <a:prstGeom prst="rect">
                      <a:avLst/>
                    </a:prstGeom>
                  </pic:spPr>
                </pic:pic>
              </a:graphicData>
            </a:graphic>
            <wp14:sizeRelH relativeFrom="margin">
              <wp14:pctWidth>0</wp14:pctWidth>
            </wp14:sizeRelH>
            <wp14:sizeRelV relativeFrom="margin">
              <wp14:pctHeight>0</wp14:pctHeight>
            </wp14:sizeRelV>
          </wp:anchor>
        </w:drawing>
      </w:r>
      <w:r w:rsidR="008B3629" w:rsidRPr="008B3629">
        <w:rPr>
          <w:noProof/>
          <w:sz w:val="32"/>
          <w:szCs w:val="32"/>
          <w:rtl/>
          <w:lang w:val="ar-SA"/>
        </w:rPr>
        <w:drawing>
          <wp:anchor distT="0" distB="0" distL="114300" distR="114300" simplePos="0" relativeHeight="251659264" behindDoc="0" locked="0" layoutInCell="1" allowOverlap="1">
            <wp:simplePos x="0" y="0"/>
            <wp:positionH relativeFrom="column">
              <wp:posOffset>-82550</wp:posOffset>
            </wp:positionH>
            <wp:positionV relativeFrom="paragraph">
              <wp:posOffset>294640</wp:posOffset>
            </wp:positionV>
            <wp:extent cx="2069465" cy="1426210"/>
            <wp:effectExtent l="0" t="0" r="635" b="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069465" cy="1426210"/>
                    </a:xfrm>
                    <a:prstGeom prst="rect">
                      <a:avLst/>
                    </a:prstGeom>
                  </pic:spPr>
                </pic:pic>
              </a:graphicData>
            </a:graphic>
            <wp14:sizeRelH relativeFrom="margin">
              <wp14:pctWidth>0</wp14:pctWidth>
            </wp14:sizeRelH>
            <wp14:sizeRelV relativeFrom="margin">
              <wp14:pctHeight>0</wp14:pctHeight>
            </wp14:sizeRelV>
          </wp:anchor>
        </w:drawing>
      </w:r>
    </w:p>
    <w:p w:rsidR="00892823" w:rsidRDefault="00892823" w:rsidP="00796D40">
      <w:pPr>
        <w:rPr>
          <w:sz w:val="32"/>
          <w:szCs w:val="32"/>
          <w:rtl/>
        </w:rPr>
      </w:pPr>
    </w:p>
    <w:p w:rsidR="00412A5A" w:rsidRDefault="00412A5A" w:rsidP="00BE7ED6">
      <w:pPr>
        <w:jc w:val="center"/>
        <w:rPr>
          <w:b/>
          <w:bCs/>
          <w:sz w:val="32"/>
          <w:szCs w:val="32"/>
          <w:rtl/>
        </w:rPr>
      </w:pPr>
    </w:p>
    <w:p w:rsidR="00412A5A" w:rsidRDefault="00412A5A" w:rsidP="00BE7ED6">
      <w:pPr>
        <w:jc w:val="center"/>
        <w:rPr>
          <w:b/>
          <w:bCs/>
          <w:sz w:val="32"/>
          <w:szCs w:val="32"/>
          <w:rtl/>
        </w:rPr>
      </w:pPr>
    </w:p>
    <w:p w:rsidR="00412A5A" w:rsidRDefault="00412A5A" w:rsidP="00BE7ED6">
      <w:pPr>
        <w:jc w:val="center"/>
        <w:rPr>
          <w:b/>
          <w:bCs/>
          <w:sz w:val="32"/>
          <w:szCs w:val="32"/>
          <w:rtl/>
        </w:rPr>
      </w:pPr>
    </w:p>
    <w:p w:rsidR="00BE7ED6" w:rsidRDefault="00BE7ED6" w:rsidP="00BE7ED6">
      <w:pPr>
        <w:jc w:val="center"/>
        <w:rPr>
          <w:b/>
          <w:bCs/>
          <w:sz w:val="32"/>
          <w:szCs w:val="32"/>
          <w:rtl/>
        </w:rPr>
      </w:pPr>
      <w:r w:rsidRPr="00BE7ED6">
        <w:rPr>
          <w:rFonts w:hint="cs"/>
          <w:b/>
          <w:bCs/>
          <w:sz w:val="32"/>
          <w:szCs w:val="32"/>
          <w:rtl/>
        </w:rPr>
        <w:lastRenderedPageBreak/>
        <w:t>تقرير علم نفس</w:t>
      </w:r>
    </w:p>
    <w:p w:rsidR="00DF2250" w:rsidRDefault="00DF2250" w:rsidP="00BE7ED6">
      <w:pPr>
        <w:jc w:val="center"/>
        <w:rPr>
          <w:b/>
          <w:bCs/>
          <w:sz w:val="32"/>
          <w:szCs w:val="32"/>
          <w:rtl/>
        </w:rPr>
      </w:pPr>
      <w:r>
        <w:rPr>
          <w:rFonts w:hint="cs"/>
          <w:b/>
          <w:bCs/>
          <w:sz w:val="32"/>
          <w:szCs w:val="32"/>
          <w:rtl/>
        </w:rPr>
        <w:t>النسيان</w:t>
      </w:r>
    </w:p>
    <w:p w:rsidR="007B68E8" w:rsidRDefault="007B68E8" w:rsidP="00BE7ED6">
      <w:pPr>
        <w:jc w:val="center"/>
        <w:rPr>
          <w:b/>
          <w:bCs/>
          <w:sz w:val="32"/>
          <w:szCs w:val="32"/>
          <w:rtl/>
        </w:rPr>
      </w:pPr>
    </w:p>
    <w:p w:rsidR="00412A5A" w:rsidRPr="00412A5A" w:rsidRDefault="007B68E8" w:rsidP="00412A5A">
      <w:pPr>
        <w:pStyle w:val="a3"/>
        <w:rPr>
          <w:sz w:val="32"/>
          <w:szCs w:val="32"/>
          <w:highlight w:val="lightGray"/>
        </w:rPr>
      </w:pPr>
      <w:r>
        <w:rPr>
          <w:rFonts w:hint="cs"/>
          <w:b/>
          <w:bCs/>
          <w:sz w:val="32"/>
          <w:szCs w:val="32"/>
          <w:rtl/>
        </w:rPr>
        <w:t xml:space="preserve">المقدمة : </w:t>
      </w:r>
      <w:r w:rsidR="00412A5A" w:rsidRPr="00412A5A">
        <w:rPr>
          <w:rFonts w:hint="cs"/>
          <w:sz w:val="32"/>
          <w:szCs w:val="32"/>
          <w:highlight w:val="lightGray"/>
          <w:rtl/>
        </w:rPr>
        <w:t xml:space="preserve">اما  النسيان </w:t>
      </w:r>
      <w:r w:rsidR="00412A5A" w:rsidRPr="00412A5A">
        <w:rPr>
          <w:rFonts w:cs="Arial"/>
          <w:sz w:val="32"/>
          <w:szCs w:val="32"/>
          <w:highlight w:val="lightGray"/>
          <w:rtl/>
        </w:rPr>
        <w:t>يعاني الكثير من الناس من مشاكل ضعف الذاكرة، وكثرة حالات النسيان مع قلّة التركيز، وعدم الانتباه على أعمالهم ومهماتهم، وللأسف لقد أصبحت مشكلة النسيان متكرّرة لدرجة أنّ البعض ينسى أين وضع مفتاح سيارته، أو مفتاح منزله، وقد ينسى ما كان يود القيام به منذ لحظات</w:t>
      </w:r>
      <w:r w:rsidR="00412A5A" w:rsidRPr="00412A5A">
        <w:rPr>
          <w:rFonts w:cs="Arial" w:hint="cs"/>
          <w:sz w:val="32"/>
          <w:szCs w:val="32"/>
          <w:highlight w:val="lightGray"/>
          <w:rtl/>
        </w:rPr>
        <w:t xml:space="preserve"> . </w:t>
      </w:r>
    </w:p>
    <w:p w:rsidR="007B68E8" w:rsidRDefault="007B68E8" w:rsidP="007B68E8">
      <w:pPr>
        <w:rPr>
          <w:sz w:val="32"/>
          <w:szCs w:val="32"/>
          <w:rtl/>
        </w:rPr>
      </w:pPr>
    </w:p>
    <w:p w:rsidR="00412A5A" w:rsidRDefault="00412A5A" w:rsidP="004036EA">
      <w:pPr>
        <w:rPr>
          <w:sz w:val="32"/>
          <w:szCs w:val="32"/>
          <w:rtl/>
        </w:rPr>
      </w:pPr>
      <w:r w:rsidRPr="00483F5E">
        <w:rPr>
          <w:rFonts w:hint="cs"/>
          <w:sz w:val="32"/>
          <w:szCs w:val="32"/>
          <w:highlight w:val="lightGray"/>
          <w:rtl/>
        </w:rPr>
        <w:t>تعريف النسيان</w:t>
      </w:r>
      <w:r>
        <w:rPr>
          <w:rFonts w:hint="cs"/>
          <w:sz w:val="32"/>
          <w:szCs w:val="32"/>
          <w:rtl/>
        </w:rPr>
        <w:t xml:space="preserve"> : </w:t>
      </w:r>
      <w:r>
        <w:rPr>
          <w:rFonts w:hint="cs"/>
          <w:b/>
          <w:bCs/>
          <w:sz w:val="32"/>
          <w:szCs w:val="32"/>
          <w:rtl/>
        </w:rPr>
        <w:t>فقدان طبيعي جزئي أو كلي ، مؤقت أو دائم ، لما أكتسبناه وحفظناه.</w:t>
      </w:r>
    </w:p>
    <w:p w:rsidR="00412A5A" w:rsidRPr="007B68E8" w:rsidRDefault="00412A5A" w:rsidP="007B68E8">
      <w:pPr>
        <w:rPr>
          <w:sz w:val="32"/>
          <w:szCs w:val="32"/>
          <w:rtl/>
        </w:rPr>
      </w:pPr>
    </w:p>
    <w:p w:rsidR="00F65F54" w:rsidRDefault="00F60F59" w:rsidP="00796D40">
      <w:pPr>
        <w:rPr>
          <w:sz w:val="32"/>
          <w:szCs w:val="32"/>
          <w:rtl/>
        </w:rPr>
      </w:pPr>
      <w:r>
        <w:rPr>
          <w:rFonts w:hint="cs"/>
          <w:sz w:val="32"/>
          <w:szCs w:val="32"/>
          <w:rtl/>
        </w:rPr>
        <w:t xml:space="preserve">أسباب النسيان </w:t>
      </w:r>
      <w:r w:rsidR="00FC6814">
        <w:rPr>
          <w:rFonts w:hint="cs"/>
          <w:sz w:val="32"/>
          <w:szCs w:val="32"/>
          <w:rtl/>
        </w:rPr>
        <w:t>:</w:t>
      </w:r>
    </w:p>
    <w:p w:rsidR="00FC6814" w:rsidRDefault="00FC6814" w:rsidP="00796D40">
      <w:pPr>
        <w:rPr>
          <w:sz w:val="32"/>
          <w:szCs w:val="32"/>
          <w:rtl/>
        </w:rPr>
      </w:pPr>
    </w:p>
    <w:p w:rsidR="003F4729" w:rsidRPr="00B93157" w:rsidRDefault="0026416F" w:rsidP="0026416F">
      <w:pPr>
        <w:pStyle w:val="a3"/>
        <w:numPr>
          <w:ilvl w:val="0"/>
          <w:numId w:val="6"/>
        </w:numPr>
        <w:rPr>
          <w:b/>
          <w:bCs/>
          <w:sz w:val="32"/>
          <w:szCs w:val="32"/>
          <w:highlight w:val="darkGray"/>
        </w:rPr>
      </w:pPr>
      <w:r w:rsidRPr="00B93157">
        <w:rPr>
          <w:rFonts w:hint="cs"/>
          <w:b/>
          <w:bCs/>
          <w:sz w:val="32"/>
          <w:szCs w:val="32"/>
          <w:highlight w:val="darkGray"/>
          <w:rtl/>
        </w:rPr>
        <w:t xml:space="preserve">إن </w:t>
      </w:r>
      <w:r w:rsidR="0031056D" w:rsidRPr="00B93157">
        <w:rPr>
          <w:rFonts w:hint="cs"/>
          <w:b/>
          <w:bCs/>
          <w:sz w:val="32"/>
          <w:szCs w:val="32"/>
          <w:highlight w:val="darkGray"/>
          <w:rtl/>
        </w:rPr>
        <w:t xml:space="preserve">النسيان </w:t>
      </w:r>
      <w:r w:rsidR="0050038F" w:rsidRPr="00B93157">
        <w:rPr>
          <w:rFonts w:hint="cs"/>
          <w:b/>
          <w:bCs/>
          <w:sz w:val="32"/>
          <w:szCs w:val="32"/>
          <w:highlight w:val="darkGray"/>
          <w:rtl/>
        </w:rPr>
        <w:t xml:space="preserve">يحدث نتيجة لترك </w:t>
      </w:r>
      <w:r w:rsidR="0007751B" w:rsidRPr="00B93157">
        <w:rPr>
          <w:rFonts w:hint="cs"/>
          <w:b/>
          <w:bCs/>
          <w:sz w:val="32"/>
          <w:szCs w:val="32"/>
          <w:highlight w:val="darkGray"/>
          <w:rtl/>
        </w:rPr>
        <w:t xml:space="preserve">المادة بلا تدريب </w:t>
      </w:r>
      <w:r w:rsidR="006A34FE" w:rsidRPr="00B93157">
        <w:rPr>
          <w:rFonts w:hint="cs"/>
          <w:b/>
          <w:bCs/>
          <w:sz w:val="32"/>
          <w:szCs w:val="32"/>
          <w:highlight w:val="darkGray"/>
          <w:rtl/>
        </w:rPr>
        <w:t xml:space="preserve">لفترة زمنيه </w:t>
      </w:r>
      <w:r w:rsidR="00671774" w:rsidRPr="00B93157">
        <w:rPr>
          <w:rFonts w:hint="cs"/>
          <w:b/>
          <w:bCs/>
          <w:sz w:val="32"/>
          <w:szCs w:val="32"/>
          <w:highlight w:val="darkGray"/>
          <w:rtl/>
        </w:rPr>
        <w:t xml:space="preserve">معينه </w:t>
      </w:r>
      <w:r w:rsidR="003F4729" w:rsidRPr="00B93157">
        <w:rPr>
          <w:rFonts w:hint="cs"/>
          <w:b/>
          <w:bCs/>
          <w:sz w:val="32"/>
          <w:szCs w:val="32"/>
          <w:highlight w:val="darkGray"/>
          <w:rtl/>
        </w:rPr>
        <w:t>.</w:t>
      </w:r>
    </w:p>
    <w:p w:rsidR="003F4729" w:rsidRPr="00B93157" w:rsidRDefault="003F4729" w:rsidP="003F4729">
      <w:pPr>
        <w:rPr>
          <w:b/>
          <w:bCs/>
          <w:sz w:val="32"/>
          <w:szCs w:val="32"/>
          <w:highlight w:val="darkGray"/>
          <w:rtl/>
        </w:rPr>
      </w:pPr>
    </w:p>
    <w:p w:rsidR="003F4729" w:rsidRDefault="0026416F" w:rsidP="0026416F">
      <w:pPr>
        <w:pStyle w:val="a3"/>
        <w:numPr>
          <w:ilvl w:val="0"/>
          <w:numId w:val="6"/>
        </w:numPr>
        <w:rPr>
          <w:b/>
          <w:bCs/>
          <w:sz w:val="32"/>
          <w:szCs w:val="32"/>
          <w:highlight w:val="darkGray"/>
        </w:rPr>
      </w:pPr>
      <w:r w:rsidRPr="00B93157">
        <w:rPr>
          <w:rFonts w:hint="cs"/>
          <w:b/>
          <w:bCs/>
          <w:sz w:val="32"/>
          <w:szCs w:val="32"/>
          <w:highlight w:val="darkGray"/>
          <w:rtl/>
        </w:rPr>
        <w:t xml:space="preserve">إن </w:t>
      </w:r>
      <w:r w:rsidR="00610431" w:rsidRPr="00B93157">
        <w:rPr>
          <w:rFonts w:hint="cs"/>
          <w:b/>
          <w:bCs/>
          <w:sz w:val="32"/>
          <w:szCs w:val="32"/>
          <w:highlight w:val="darkGray"/>
          <w:rtl/>
        </w:rPr>
        <w:t xml:space="preserve">خبراتنا الحديثه </w:t>
      </w:r>
      <w:r w:rsidR="004F2B17" w:rsidRPr="00B93157">
        <w:rPr>
          <w:rFonts w:hint="cs"/>
          <w:b/>
          <w:bCs/>
          <w:sz w:val="32"/>
          <w:szCs w:val="32"/>
          <w:highlight w:val="darkGray"/>
          <w:rtl/>
        </w:rPr>
        <w:t xml:space="preserve">تتداخل </w:t>
      </w:r>
      <w:r w:rsidR="00390D10" w:rsidRPr="00B93157">
        <w:rPr>
          <w:rFonts w:hint="cs"/>
          <w:b/>
          <w:bCs/>
          <w:sz w:val="32"/>
          <w:szCs w:val="32"/>
          <w:highlight w:val="darkGray"/>
          <w:rtl/>
        </w:rPr>
        <w:t xml:space="preserve">مع السابقه </w:t>
      </w:r>
      <w:r w:rsidR="007E22EA" w:rsidRPr="00B93157">
        <w:rPr>
          <w:rFonts w:hint="cs"/>
          <w:b/>
          <w:bCs/>
          <w:sz w:val="32"/>
          <w:szCs w:val="32"/>
          <w:highlight w:val="darkGray"/>
          <w:rtl/>
        </w:rPr>
        <w:t xml:space="preserve">وتتفاعل </w:t>
      </w:r>
      <w:r w:rsidR="00F32D2D" w:rsidRPr="00B93157">
        <w:rPr>
          <w:rFonts w:hint="cs"/>
          <w:b/>
          <w:bCs/>
          <w:sz w:val="32"/>
          <w:szCs w:val="32"/>
          <w:highlight w:val="darkGray"/>
          <w:rtl/>
        </w:rPr>
        <w:t xml:space="preserve">، ويحدث فيها تغيير </w:t>
      </w:r>
      <w:r w:rsidR="00331A3A" w:rsidRPr="00B93157">
        <w:rPr>
          <w:rFonts w:hint="cs"/>
          <w:b/>
          <w:bCs/>
          <w:sz w:val="32"/>
          <w:szCs w:val="32"/>
          <w:highlight w:val="darkGray"/>
          <w:rtl/>
        </w:rPr>
        <w:t xml:space="preserve">وتنظيم ، </w:t>
      </w:r>
      <w:r w:rsidR="00CB3258" w:rsidRPr="00B93157">
        <w:rPr>
          <w:rFonts w:hint="cs"/>
          <w:b/>
          <w:bCs/>
          <w:sz w:val="32"/>
          <w:szCs w:val="32"/>
          <w:highlight w:val="darkGray"/>
          <w:rtl/>
        </w:rPr>
        <w:t xml:space="preserve">بحيث يتكون فيها شيء جديد </w:t>
      </w:r>
      <w:r w:rsidR="00CF2E04">
        <w:rPr>
          <w:rFonts w:hint="cs"/>
          <w:b/>
          <w:bCs/>
          <w:sz w:val="32"/>
          <w:szCs w:val="32"/>
          <w:highlight w:val="darkGray"/>
          <w:rtl/>
        </w:rPr>
        <w:t xml:space="preserve">. </w:t>
      </w:r>
    </w:p>
    <w:p w:rsidR="00CF2E04" w:rsidRPr="00CF2E04" w:rsidRDefault="00CF2E04" w:rsidP="00CF2E04">
      <w:pPr>
        <w:pStyle w:val="a3"/>
        <w:rPr>
          <w:b/>
          <w:bCs/>
          <w:sz w:val="32"/>
          <w:szCs w:val="32"/>
          <w:highlight w:val="darkGray"/>
          <w:rtl/>
        </w:rPr>
      </w:pPr>
    </w:p>
    <w:p w:rsidR="00FD3106" w:rsidRPr="008963F1" w:rsidRDefault="00FD3106" w:rsidP="00FD3106">
      <w:pPr>
        <w:pStyle w:val="a3"/>
        <w:numPr>
          <w:ilvl w:val="0"/>
          <w:numId w:val="6"/>
        </w:numPr>
        <w:rPr>
          <w:b/>
          <w:bCs/>
          <w:sz w:val="32"/>
          <w:szCs w:val="32"/>
          <w:highlight w:val="darkGray"/>
        </w:rPr>
      </w:pPr>
      <w:r w:rsidRPr="008963F1">
        <w:rPr>
          <w:rFonts w:cs="Arial" w:hint="cs"/>
          <w:b/>
          <w:bCs/>
          <w:sz w:val="32"/>
          <w:szCs w:val="32"/>
          <w:highlight w:val="darkGray"/>
          <w:rtl/>
        </w:rPr>
        <w:t xml:space="preserve">إن </w:t>
      </w:r>
      <w:r w:rsidRPr="008963F1">
        <w:rPr>
          <w:rFonts w:cs="Arial"/>
          <w:b/>
          <w:bCs/>
          <w:sz w:val="32"/>
          <w:szCs w:val="32"/>
          <w:highlight w:val="darkGray"/>
          <w:rtl/>
        </w:rPr>
        <w:t>النسيان يحدث نتيجه لتداخل الموارد وتزاحمها وتعارضها</w:t>
      </w:r>
      <w:r w:rsidRPr="008963F1">
        <w:rPr>
          <w:rFonts w:cs="Arial" w:hint="cs"/>
          <w:b/>
          <w:bCs/>
          <w:sz w:val="32"/>
          <w:szCs w:val="32"/>
          <w:highlight w:val="darkGray"/>
          <w:rtl/>
        </w:rPr>
        <w:t xml:space="preserve"> .</w:t>
      </w:r>
    </w:p>
    <w:p w:rsidR="00FD3106" w:rsidRPr="008963F1" w:rsidRDefault="00FD3106" w:rsidP="00FD3106">
      <w:pPr>
        <w:pStyle w:val="a3"/>
        <w:rPr>
          <w:rFonts w:hint="cs"/>
          <w:b/>
          <w:bCs/>
          <w:sz w:val="32"/>
          <w:szCs w:val="32"/>
          <w:highlight w:val="darkGray"/>
          <w:rtl/>
        </w:rPr>
      </w:pPr>
    </w:p>
    <w:p w:rsidR="00FD3106" w:rsidRPr="008963F1" w:rsidRDefault="00717598" w:rsidP="00FD3106">
      <w:pPr>
        <w:pStyle w:val="a3"/>
        <w:numPr>
          <w:ilvl w:val="0"/>
          <w:numId w:val="6"/>
        </w:numPr>
        <w:rPr>
          <w:b/>
          <w:bCs/>
          <w:sz w:val="32"/>
          <w:szCs w:val="32"/>
          <w:highlight w:val="darkGray"/>
        </w:rPr>
      </w:pPr>
      <w:r w:rsidRPr="008963F1">
        <w:rPr>
          <w:rFonts w:cs="Arial"/>
          <w:b/>
          <w:bCs/>
          <w:sz w:val="32"/>
          <w:szCs w:val="32"/>
          <w:highlight w:val="darkGray"/>
          <w:rtl/>
        </w:rPr>
        <w:t>ان النسيان قد يحدث نتيجه للكبت ونتيجه للخبرات السلبي</w:t>
      </w:r>
      <w:r w:rsidRPr="008963F1">
        <w:rPr>
          <w:rFonts w:hint="cs"/>
          <w:b/>
          <w:bCs/>
          <w:sz w:val="32"/>
          <w:szCs w:val="32"/>
          <w:highlight w:val="darkGray"/>
          <w:rtl/>
        </w:rPr>
        <w:t xml:space="preserve"> .</w:t>
      </w:r>
    </w:p>
    <w:p w:rsidR="00717598" w:rsidRPr="008963F1" w:rsidRDefault="00717598" w:rsidP="00717598">
      <w:pPr>
        <w:pStyle w:val="a3"/>
        <w:rPr>
          <w:rFonts w:hint="cs"/>
          <w:b/>
          <w:bCs/>
          <w:sz w:val="32"/>
          <w:szCs w:val="32"/>
          <w:highlight w:val="darkGray"/>
          <w:rtl/>
        </w:rPr>
      </w:pPr>
    </w:p>
    <w:p w:rsidR="00717598" w:rsidRDefault="008963F1" w:rsidP="00FD3106">
      <w:pPr>
        <w:pStyle w:val="a3"/>
        <w:numPr>
          <w:ilvl w:val="0"/>
          <w:numId w:val="6"/>
        </w:numPr>
        <w:rPr>
          <w:b/>
          <w:bCs/>
          <w:sz w:val="32"/>
          <w:szCs w:val="32"/>
          <w:highlight w:val="darkGray"/>
        </w:rPr>
      </w:pPr>
      <w:r w:rsidRPr="008963F1">
        <w:rPr>
          <w:rFonts w:cs="Arial"/>
          <w:b/>
          <w:bCs/>
          <w:sz w:val="32"/>
          <w:szCs w:val="32"/>
          <w:highlight w:val="darkGray"/>
          <w:rtl/>
        </w:rPr>
        <w:t>ان النسيان يحدث نتيجه لعدم القدره على العثوره على الشيء وليس فقدان ذالك الشي</w:t>
      </w:r>
    </w:p>
    <w:p w:rsidR="008963F1" w:rsidRPr="008963F1" w:rsidRDefault="008963F1" w:rsidP="008963F1">
      <w:pPr>
        <w:pStyle w:val="a3"/>
        <w:rPr>
          <w:rFonts w:hint="cs"/>
          <w:b/>
          <w:bCs/>
          <w:sz w:val="32"/>
          <w:szCs w:val="32"/>
          <w:highlight w:val="darkGray"/>
          <w:rtl/>
        </w:rPr>
      </w:pPr>
    </w:p>
    <w:p w:rsidR="008963F1" w:rsidRDefault="002E7999" w:rsidP="008963F1">
      <w:pPr>
        <w:pStyle w:val="a3"/>
        <w:rPr>
          <w:b/>
          <w:bCs/>
          <w:sz w:val="32"/>
          <w:szCs w:val="32"/>
          <w:highlight w:val="darkGray"/>
          <w:rtl/>
        </w:rPr>
      </w:pPr>
      <w:r>
        <w:rPr>
          <w:b/>
          <w:bCs/>
          <w:noProof/>
          <w:sz w:val="32"/>
          <w:szCs w:val="32"/>
          <w:rtl/>
          <w:lang w:val="ar-SA"/>
        </w:rPr>
        <w:drawing>
          <wp:anchor distT="0" distB="0" distL="114300" distR="114300" simplePos="0" relativeHeight="251662336" behindDoc="0" locked="0" layoutInCell="1" allowOverlap="1">
            <wp:simplePos x="0" y="0"/>
            <wp:positionH relativeFrom="column">
              <wp:posOffset>-66675</wp:posOffset>
            </wp:positionH>
            <wp:positionV relativeFrom="paragraph">
              <wp:posOffset>374650</wp:posOffset>
            </wp:positionV>
            <wp:extent cx="2450465" cy="1633220"/>
            <wp:effectExtent l="0" t="0" r="635" b="508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9">
                      <a:extLst>
                        <a:ext uri="{28A0092B-C50C-407E-A947-70E740481C1C}">
                          <a14:useLocalDpi xmlns:a14="http://schemas.microsoft.com/office/drawing/2010/main" val="0"/>
                        </a:ext>
                      </a:extLst>
                    </a:blip>
                    <a:stretch>
                      <a:fillRect/>
                    </a:stretch>
                  </pic:blipFill>
                  <pic:spPr>
                    <a:xfrm>
                      <a:off x="0" y="0"/>
                      <a:ext cx="2450465" cy="1633220"/>
                    </a:xfrm>
                    <a:prstGeom prst="rect">
                      <a:avLst/>
                    </a:prstGeom>
                  </pic:spPr>
                </pic:pic>
              </a:graphicData>
            </a:graphic>
            <wp14:sizeRelH relativeFrom="margin">
              <wp14:pctWidth>0</wp14:pctWidth>
            </wp14:sizeRelH>
            <wp14:sizeRelV relativeFrom="margin">
              <wp14:pctHeight>0</wp14:pctHeight>
            </wp14:sizeRelV>
          </wp:anchor>
        </w:drawing>
      </w:r>
      <w:r w:rsidR="007C0923">
        <w:rPr>
          <w:b/>
          <w:bCs/>
          <w:noProof/>
          <w:sz w:val="32"/>
          <w:szCs w:val="32"/>
          <w:rtl/>
          <w:lang w:val="ar-SA"/>
        </w:rPr>
        <w:drawing>
          <wp:anchor distT="0" distB="0" distL="114300" distR="114300" simplePos="0" relativeHeight="251661312" behindDoc="0" locked="0" layoutInCell="1" allowOverlap="1">
            <wp:simplePos x="0" y="0"/>
            <wp:positionH relativeFrom="column">
              <wp:posOffset>2903742</wp:posOffset>
            </wp:positionH>
            <wp:positionV relativeFrom="paragraph">
              <wp:posOffset>446361</wp:posOffset>
            </wp:positionV>
            <wp:extent cx="2364831" cy="1324304"/>
            <wp:effectExtent l="0" t="0" r="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5944" cy="1324927"/>
                    </a:xfrm>
                    <a:prstGeom prst="rect">
                      <a:avLst/>
                    </a:prstGeom>
                  </pic:spPr>
                </pic:pic>
              </a:graphicData>
            </a:graphic>
            <wp14:sizeRelH relativeFrom="margin">
              <wp14:pctWidth>0</wp14:pctWidth>
            </wp14:sizeRelH>
            <wp14:sizeRelV relativeFrom="margin">
              <wp14:pctHeight>0</wp14:pctHeight>
            </wp14:sizeRelV>
          </wp:anchor>
        </w:drawing>
      </w:r>
    </w:p>
    <w:p w:rsidR="00E7553F" w:rsidRPr="008963F1" w:rsidRDefault="00E7553F" w:rsidP="008963F1">
      <w:pPr>
        <w:pStyle w:val="a3"/>
        <w:rPr>
          <w:b/>
          <w:bCs/>
          <w:sz w:val="32"/>
          <w:szCs w:val="32"/>
          <w:highlight w:val="darkGray"/>
          <w:rtl/>
        </w:rPr>
      </w:pPr>
    </w:p>
    <w:sectPr w:rsidR="00E7553F" w:rsidRPr="008963F1" w:rsidSect="00E73F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7999" w:rsidRDefault="002E7999" w:rsidP="002E7999">
      <w:r>
        <w:separator/>
      </w:r>
    </w:p>
  </w:endnote>
  <w:endnote w:type="continuationSeparator" w:id="0">
    <w:p w:rsidR="002E7999" w:rsidRDefault="002E7999" w:rsidP="002E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7999" w:rsidRDefault="002E7999" w:rsidP="002E7999">
      <w:r>
        <w:separator/>
      </w:r>
    </w:p>
  </w:footnote>
  <w:footnote w:type="continuationSeparator" w:id="0">
    <w:p w:rsidR="002E7999" w:rsidRDefault="002E7999" w:rsidP="002E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61A"/>
    <w:multiLevelType w:val="hybridMultilevel"/>
    <w:tmpl w:val="0ACC9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92736C"/>
    <w:multiLevelType w:val="hybridMultilevel"/>
    <w:tmpl w:val="776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8635A"/>
    <w:multiLevelType w:val="hybridMultilevel"/>
    <w:tmpl w:val="0542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97353"/>
    <w:multiLevelType w:val="hybridMultilevel"/>
    <w:tmpl w:val="FCAE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424AB"/>
    <w:multiLevelType w:val="hybridMultilevel"/>
    <w:tmpl w:val="DD04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B371E"/>
    <w:multiLevelType w:val="hybridMultilevel"/>
    <w:tmpl w:val="770EF19A"/>
    <w:lvl w:ilvl="0" w:tplc="FFFFFFFF">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E0"/>
    <w:rsid w:val="00033512"/>
    <w:rsid w:val="00046794"/>
    <w:rsid w:val="00055570"/>
    <w:rsid w:val="00056508"/>
    <w:rsid w:val="000567D4"/>
    <w:rsid w:val="0005712D"/>
    <w:rsid w:val="00064146"/>
    <w:rsid w:val="0007751B"/>
    <w:rsid w:val="000C2262"/>
    <w:rsid w:val="001029CF"/>
    <w:rsid w:val="00102CCB"/>
    <w:rsid w:val="00113B08"/>
    <w:rsid w:val="0017002B"/>
    <w:rsid w:val="00172606"/>
    <w:rsid w:val="001E6314"/>
    <w:rsid w:val="001E74FB"/>
    <w:rsid w:val="00226D4B"/>
    <w:rsid w:val="0026416F"/>
    <w:rsid w:val="00286569"/>
    <w:rsid w:val="00290095"/>
    <w:rsid w:val="002A5685"/>
    <w:rsid w:val="002C3309"/>
    <w:rsid w:val="002D36E0"/>
    <w:rsid w:val="002E7999"/>
    <w:rsid w:val="00306977"/>
    <w:rsid w:val="0031056D"/>
    <w:rsid w:val="00311339"/>
    <w:rsid w:val="003301EE"/>
    <w:rsid w:val="00331A3A"/>
    <w:rsid w:val="00357507"/>
    <w:rsid w:val="00390D10"/>
    <w:rsid w:val="003D6FF8"/>
    <w:rsid w:val="003F4729"/>
    <w:rsid w:val="00412A5A"/>
    <w:rsid w:val="004551CA"/>
    <w:rsid w:val="00483F5E"/>
    <w:rsid w:val="004B404B"/>
    <w:rsid w:val="004D6652"/>
    <w:rsid w:val="004F2B17"/>
    <w:rsid w:val="0050038F"/>
    <w:rsid w:val="00501357"/>
    <w:rsid w:val="0058293A"/>
    <w:rsid w:val="0059563D"/>
    <w:rsid w:val="005A6D4E"/>
    <w:rsid w:val="005D3C86"/>
    <w:rsid w:val="005D6802"/>
    <w:rsid w:val="005E3C94"/>
    <w:rsid w:val="005F20F1"/>
    <w:rsid w:val="00610431"/>
    <w:rsid w:val="00613122"/>
    <w:rsid w:val="00630850"/>
    <w:rsid w:val="00660977"/>
    <w:rsid w:val="00671774"/>
    <w:rsid w:val="006764A7"/>
    <w:rsid w:val="006A34FE"/>
    <w:rsid w:val="006C5539"/>
    <w:rsid w:val="0071190A"/>
    <w:rsid w:val="00717598"/>
    <w:rsid w:val="00735D7F"/>
    <w:rsid w:val="00796D40"/>
    <w:rsid w:val="007B68E8"/>
    <w:rsid w:val="007C0923"/>
    <w:rsid w:val="007C17F1"/>
    <w:rsid w:val="007D7DCB"/>
    <w:rsid w:val="007E22EA"/>
    <w:rsid w:val="007E5B33"/>
    <w:rsid w:val="00841B99"/>
    <w:rsid w:val="00875348"/>
    <w:rsid w:val="00892823"/>
    <w:rsid w:val="00896378"/>
    <w:rsid w:val="008963F1"/>
    <w:rsid w:val="008B3629"/>
    <w:rsid w:val="008B7A40"/>
    <w:rsid w:val="008C1901"/>
    <w:rsid w:val="008F34C0"/>
    <w:rsid w:val="0093500D"/>
    <w:rsid w:val="0098081E"/>
    <w:rsid w:val="00987E3E"/>
    <w:rsid w:val="009E6111"/>
    <w:rsid w:val="00A219B9"/>
    <w:rsid w:val="00A2733D"/>
    <w:rsid w:val="00A31ECF"/>
    <w:rsid w:val="00A63192"/>
    <w:rsid w:val="00AC709E"/>
    <w:rsid w:val="00AE354B"/>
    <w:rsid w:val="00AF078C"/>
    <w:rsid w:val="00B30994"/>
    <w:rsid w:val="00B5547D"/>
    <w:rsid w:val="00B93157"/>
    <w:rsid w:val="00BE7ED6"/>
    <w:rsid w:val="00C0415D"/>
    <w:rsid w:val="00C34B9B"/>
    <w:rsid w:val="00C96800"/>
    <w:rsid w:val="00CB3258"/>
    <w:rsid w:val="00CB3B45"/>
    <w:rsid w:val="00CB6315"/>
    <w:rsid w:val="00CC4E1C"/>
    <w:rsid w:val="00CE0ADF"/>
    <w:rsid w:val="00CF2E04"/>
    <w:rsid w:val="00D0602A"/>
    <w:rsid w:val="00D21E36"/>
    <w:rsid w:val="00D743D4"/>
    <w:rsid w:val="00D74FE0"/>
    <w:rsid w:val="00D93B65"/>
    <w:rsid w:val="00DD01DF"/>
    <w:rsid w:val="00DF2250"/>
    <w:rsid w:val="00DF4533"/>
    <w:rsid w:val="00DF4869"/>
    <w:rsid w:val="00E279FE"/>
    <w:rsid w:val="00E51691"/>
    <w:rsid w:val="00E61CA6"/>
    <w:rsid w:val="00E713B8"/>
    <w:rsid w:val="00E73FD7"/>
    <w:rsid w:val="00E7553F"/>
    <w:rsid w:val="00EA10D7"/>
    <w:rsid w:val="00EB0DF7"/>
    <w:rsid w:val="00EC7A35"/>
    <w:rsid w:val="00ED1F1D"/>
    <w:rsid w:val="00ED389E"/>
    <w:rsid w:val="00EE471C"/>
    <w:rsid w:val="00EF17DD"/>
    <w:rsid w:val="00F257F0"/>
    <w:rsid w:val="00F32D2D"/>
    <w:rsid w:val="00F500B2"/>
    <w:rsid w:val="00F53645"/>
    <w:rsid w:val="00F60F59"/>
    <w:rsid w:val="00F65F54"/>
    <w:rsid w:val="00FB6330"/>
    <w:rsid w:val="00FC3F3E"/>
    <w:rsid w:val="00FC6814"/>
    <w:rsid w:val="00FD3106"/>
    <w:rsid w:val="00FF5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F498D72"/>
  <w15:chartTrackingRefBased/>
  <w15:docId w15:val="{17022F6D-2902-B54F-B36C-E3ACC4DA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9E6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E61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02A"/>
    <w:pPr>
      <w:ind w:left="720"/>
      <w:contextualSpacing/>
    </w:pPr>
  </w:style>
  <w:style w:type="character" w:customStyle="1" w:styleId="1Char">
    <w:name w:val="العنوان 1 Char"/>
    <w:basedOn w:val="a0"/>
    <w:link w:val="1"/>
    <w:uiPriority w:val="9"/>
    <w:rsid w:val="009E6111"/>
    <w:rPr>
      <w:rFonts w:asciiTheme="majorHAnsi" w:eastAsiaTheme="majorEastAsia" w:hAnsiTheme="majorHAnsi" w:cstheme="majorBidi"/>
      <w:color w:val="2F5496" w:themeColor="accent1" w:themeShade="BF"/>
      <w:sz w:val="32"/>
      <w:szCs w:val="32"/>
    </w:rPr>
  </w:style>
  <w:style w:type="paragraph" w:styleId="a4">
    <w:name w:val="Title"/>
    <w:basedOn w:val="a"/>
    <w:next w:val="a"/>
    <w:link w:val="Char"/>
    <w:uiPriority w:val="10"/>
    <w:qFormat/>
    <w:rsid w:val="009E6111"/>
    <w:pPr>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4"/>
    <w:uiPriority w:val="10"/>
    <w:rsid w:val="009E6111"/>
    <w:rPr>
      <w:rFonts w:asciiTheme="majorHAnsi" w:eastAsiaTheme="majorEastAsia" w:hAnsiTheme="majorHAnsi" w:cstheme="majorBidi"/>
      <w:spacing w:val="-10"/>
      <w:kern w:val="28"/>
      <w:sz w:val="56"/>
      <w:szCs w:val="56"/>
    </w:rPr>
  </w:style>
  <w:style w:type="character" w:customStyle="1" w:styleId="2Char">
    <w:name w:val="عنوان 2 Char"/>
    <w:basedOn w:val="a0"/>
    <w:link w:val="2"/>
    <w:uiPriority w:val="9"/>
    <w:rsid w:val="009E6111"/>
    <w:rPr>
      <w:rFonts w:asciiTheme="majorHAnsi" w:eastAsiaTheme="majorEastAsia" w:hAnsiTheme="majorHAnsi" w:cstheme="majorBidi"/>
      <w:color w:val="2F5496" w:themeColor="accent1" w:themeShade="BF"/>
      <w:sz w:val="26"/>
      <w:szCs w:val="26"/>
    </w:rPr>
  </w:style>
  <w:style w:type="paragraph" w:styleId="a5">
    <w:name w:val="header"/>
    <w:basedOn w:val="a"/>
    <w:link w:val="Char0"/>
    <w:uiPriority w:val="99"/>
    <w:unhideWhenUsed/>
    <w:rsid w:val="002E7999"/>
    <w:pPr>
      <w:tabs>
        <w:tab w:val="center" w:pos="4153"/>
        <w:tab w:val="right" w:pos="8306"/>
      </w:tabs>
    </w:pPr>
  </w:style>
  <w:style w:type="character" w:customStyle="1" w:styleId="Char0">
    <w:name w:val="رأس الصفحة Char"/>
    <w:basedOn w:val="a0"/>
    <w:link w:val="a5"/>
    <w:uiPriority w:val="99"/>
    <w:rsid w:val="002E7999"/>
  </w:style>
  <w:style w:type="paragraph" w:styleId="a6">
    <w:name w:val="footer"/>
    <w:basedOn w:val="a"/>
    <w:link w:val="Char1"/>
    <w:uiPriority w:val="99"/>
    <w:unhideWhenUsed/>
    <w:rsid w:val="002E7999"/>
    <w:pPr>
      <w:tabs>
        <w:tab w:val="center" w:pos="4153"/>
        <w:tab w:val="right" w:pos="8306"/>
      </w:tabs>
    </w:pPr>
  </w:style>
  <w:style w:type="character" w:customStyle="1" w:styleId="Char1">
    <w:name w:val="تذييل الصفحة Char"/>
    <w:basedOn w:val="a0"/>
    <w:link w:val="a6"/>
    <w:uiPriority w:val="99"/>
    <w:rsid w:val="002E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557178">
      <w:bodyDiv w:val="1"/>
      <w:marLeft w:val="0"/>
      <w:marRight w:val="0"/>
      <w:marTop w:val="0"/>
      <w:marBottom w:val="0"/>
      <w:divBdr>
        <w:top w:val="none" w:sz="0" w:space="0" w:color="auto"/>
        <w:left w:val="none" w:sz="0" w:space="0" w:color="auto"/>
        <w:bottom w:val="none" w:sz="0" w:space="0" w:color="auto"/>
        <w:right w:val="none" w:sz="0" w:space="0" w:color="auto"/>
      </w:divBdr>
    </w:div>
    <w:div w:id="1387950379">
      <w:bodyDiv w:val="1"/>
      <w:marLeft w:val="0"/>
      <w:marRight w:val="0"/>
      <w:marTop w:val="0"/>
      <w:marBottom w:val="0"/>
      <w:divBdr>
        <w:top w:val="none" w:sz="0" w:space="0" w:color="auto"/>
        <w:left w:val="none" w:sz="0" w:space="0" w:color="auto"/>
        <w:bottom w:val="none" w:sz="0" w:space="0" w:color="auto"/>
        <w:right w:val="none" w:sz="0" w:space="0" w:color="auto"/>
      </w:divBdr>
    </w:div>
    <w:div w:id="1454859352">
      <w:bodyDiv w:val="1"/>
      <w:marLeft w:val="0"/>
      <w:marRight w:val="0"/>
      <w:marTop w:val="0"/>
      <w:marBottom w:val="0"/>
      <w:divBdr>
        <w:top w:val="none" w:sz="0" w:space="0" w:color="auto"/>
        <w:left w:val="none" w:sz="0" w:space="0" w:color="auto"/>
        <w:bottom w:val="none" w:sz="0" w:space="0" w:color="auto"/>
        <w:right w:val="none" w:sz="0" w:space="0" w:color="auto"/>
      </w:divBdr>
    </w:div>
    <w:div w:id="1821999094">
      <w:bodyDiv w:val="1"/>
      <w:marLeft w:val="0"/>
      <w:marRight w:val="0"/>
      <w:marTop w:val="0"/>
      <w:marBottom w:val="0"/>
      <w:divBdr>
        <w:top w:val="none" w:sz="0" w:space="0" w:color="auto"/>
        <w:left w:val="none" w:sz="0" w:space="0" w:color="auto"/>
        <w:bottom w:val="none" w:sz="0" w:space="0" w:color="auto"/>
        <w:right w:val="none" w:sz="0" w:space="0" w:color="auto"/>
      </w:divBdr>
    </w:div>
    <w:div w:id="19613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موضي خالد</dc:creator>
  <cp:keywords/>
  <dc:description/>
  <cp:lastModifiedBy>موضي خالد</cp:lastModifiedBy>
  <cp:revision>2</cp:revision>
  <dcterms:created xsi:type="dcterms:W3CDTF">2021-03-16T18:36:00Z</dcterms:created>
  <dcterms:modified xsi:type="dcterms:W3CDTF">2021-03-16T18:36:00Z</dcterms:modified>
</cp:coreProperties>
</file>