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7664" w14:textId="4C02321A" w:rsidR="00BC6DC0" w:rsidRDefault="00057A69" w:rsidP="00C3576E">
      <w:pPr>
        <w:spacing w:after="0" w:line="240" w:lineRule="auto"/>
        <w:jc w:val="center"/>
        <w:rPr>
          <w:color w:val="C00000"/>
          <w:szCs w:val="32"/>
          <w:u w:val="single"/>
          <w:rtl/>
        </w:rPr>
      </w:pPr>
      <w:r>
        <w:rPr>
          <w:rFonts w:hint="cs"/>
          <w:color w:val="C00000"/>
          <w:szCs w:val="32"/>
          <w:u w:val="single"/>
          <w:rtl/>
        </w:rPr>
        <w:t xml:space="preserve">الجهاز التنفسي </w:t>
      </w:r>
    </w:p>
    <w:p w14:paraId="5FAEB04F" w14:textId="77777777" w:rsidR="00713E39" w:rsidRPr="003459F2" w:rsidRDefault="00B4581B" w:rsidP="000743F9">
      <w:pPr>
        <w:spacing w:after="0" w:line="240" w:lineRule="auto"/>
        <w:rPr>
          <w:color w:val="767171" w:themeColor="background2" w:themeShade="80"/>
          <w:szCs w:val="32"/>
          <w:rtl/>
        </w:rPr>
      </w:pPr>
      <w:r w:rsidRPr="003459F2">
        <w:rPr>
          <w:noProof/>
          <w:color w:val="767171" w:themeColor="background2" w:themeShade="80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23EC373" wp14:editId="2DEF3F4D">
            <wp:simplePos x="0" y="0"/>
            <wp:positionH relativeFrom="column">
              <wp:posOffset>1492250</wp:posOffset>
            </wp:positionH>
            <wp:positionV relativeFrom="paragraph">
              <wp:posOffset>46990</wp:posOffset>
            </wp:positionV>
            <wp:extent cx="2578100" cy="293878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الجهاز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التنفسي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أو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جهاز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التنفس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يزود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خلايا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جسم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الإنسان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بالأكسجين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الضروري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لأنشطتها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،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ويخلصها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ثاني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أكسيد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الكربون</w:t>
      </w:r>
      <w:r w:rsidR="00057A69" w:rsidRPr="003459F2">
        <w:rPr>
          <w:color w:val="767171" w:themeColor="background2" w:themeShade="80"/>
          <w:szCs w:val="32"/>
          <w:rtl/>
        </w:rPr>
        <w:t xml:space="preserve"> (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نتاج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عملية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الأكسدة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فيها</w:t>
      </w:r>
      <w:r w:rsidR="00057A69" w:rsidRPr="003459F2">
        <w:rPr>
          <w:color w:val="767171" w:themeColor="background2" w:themeShade="80"/>
          <w:szCs w:val="32"/>
          <w:rtl/>
        </w:rPr>
        <w:t xml:space="preserve"> ) .</w:t>
      </w:r>
      <w:r w:rsidR="00057A69" w:rsidRPr="003459F2">
        <w:rPr>
          <w:rFonts w:hint="cs"/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يمر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هواء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الشهيق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عبر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الرغامى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والقصبتين</w:t>
      </w:r>
      <w:r w:rsidR="00057A69" w:rsidRPr="003459F2">
        <w:rPr>
          <w:color w:val="767171" w:themeColor="background2" w:themeShade="80"/>
          <w:szCs w:val="32"/>
          <w:rtl/>
        </w:rPr>
        <w:t xml:space="preserve"> (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شعبتيه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الأضيق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اللتين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تتفرعان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منه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قبل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الدخول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للرئتين</w:t>
      </w:r>
      <w:r w:rsidR="00057A69" w:rsidRPr="003459F2">
        <w:rPr>
          <w:color w:val="767171" w:themeColor="background2" w:themeShade="80"/>
          <w:szCs w:val="32"/>
          <w:rtl/>
        </w:rPr>
        <w:t>)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إلى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الرئتين</w:t>
      </w:r>
      <w:r w:rsidR="00057A69" w:rsidRPr="003459F2">
        <w:rPr>
          <w:color w:val="767171" w:themeColor="background2" w:themeShade="80"/>
          <w:szCs w:val="32"/>
          <w:rtl/>
        </w:rPr>
        <w:t xml:space="preserve"> .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وتشمل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كل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رئة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كثيرة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القصيبات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،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والتي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تتفرع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إلى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شعيبات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تنتهي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بعد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كبير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الحويصلات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الهوائية</w:t>
      </w:r>
      <w:r w:rsidR="00057A69" w:rsidRPr="003459F2">
        <w:rPr>
          <w:color w:val="767171" w:themeColor="background2" w:themeShade="80"/>
          <w:szCs w:val="32"/>
          <w:rtl/>
        </w:rPr>
        <w:t xml:space="preserve"> (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أو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الأسناخ</w:t>
      </w:r>
      <w:r w:rsidR="00057A69" w:rsidRPr="003459F2">
        <w:rPr>
          <w:color w:val="767171" w:themeColor="background2" w:themeShade="80"/>
          <w:szCs w:val="32"/>
          <w:rtl/>
        </w:rPr>
        <w:t xml:space="preserve"> )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المبطنة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بأغشية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رقيقة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جدا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يجري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عبرها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تبادل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الغازات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بينها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وبين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الشعيرات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الدموية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التي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تحيط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بالأسناخ</w:t>
      </w:r>
      <w:r w:rsidR="00057A69" w:rsidRPr="003459F2">
        <w:rPr>
          <w:color w:val="767171" w:themeColor="background2" w:themeShade="80"/>
          <w:szCs w:val="32"/>
          <w:rtl/>
        </w:rPr>
        <w:t xml:space="preserve"> .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وتعمل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العضلات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الوربية</w:t>
      </w:r>
      <w:r w:rsidR="00057A69" w:rsidRPr="003459F2">
        <w:rPr>
          <w:color w:val="767171" w:themeColor="background2" w:themeShade="80"/>
          <w:szCs w:val="32"/>
          <w:rtl/>
        </w:rPr>
        <w:t xml:space="preserve"> (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بين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الضلوع</w:t>
      </w:r>
      <w:r w:rsidR="00057A69" w:rsidRPr="003459F2">
        <w:rPr>
          <w:color w:val="767171" w:themeColor="background2" w:themeShade="80"/>
          <w:szCs w:val="32"/>
          <w:rtl/>
        </w:rPr>
        <w:t xml:space="preserve"> )</w:t>
      </w:r>
      <w:r w:rsidR="00B72D14" w:rsidRPr="003459F2">
        <w:rPr>
          <w:rFonts w:hint="cs"/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والحجاب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الحاجز</w:t>
      </w:r>
      <w:r w:rsidR="00057A69" w:rsidRPr="003459F2">
        <w:rPr>
          <w:color w:val="767171" w:themeColor="background2" w:themeShade="80"/>
          <w:szCs w:val="32"/>
          <w:rtl/>
        </w:rPr>
        <w:t xml:space="preserve"> (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تحت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الرئتين</w:t>
      </w:r>
      <w:r w:rsidR="00057A69" w:rsidRPr="003459F2">
        <w:rPr>
          <w:color w:val="767171" w:themeColor="background2" w:themeShade="80"/>
          <w:szCs w:val="32"/>
          <w:rtl/>
        </w:rPr>
        <w:t xml:space="preserve"> )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على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تشغيل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الرئتين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كالكي</w:t>
      </w:r>
      <w:r w:rsidR="00B72D14" w:rsidRPr="003459F2">
        <w:rPr>
          <w:rFonts w:hint="cs"/>
          <w:color w:val="767171" w:themeColor="background2" w:themeShade="80"/>
          <w:szCs w:val="32"/>
          <w:rtl/>
        </w:rPr>
        <w:t>ر(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منفاخ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الحداد</w:t>
      </w:r>
      <w:r w:rsidR="00057A69" w:rsidRPr="003459F2">
        <w:rPr>
          <w:color w:val="767171" w:themeColor="background2" w:themeShade="80"/>
          <w:szCs w:val="32"/>
          <w:rtl/>
        </w:rPr>
        <w:t xml:space="preserve"> )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،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تسحب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الهواء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إليهما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ثم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تدفعه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خارجهما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في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فترات</w:t>
      </w:r>
      <w:r w:rsidR="00057A69" w:rsidRPr="003459F2">
        <w:rPr>
          <w:color w:val="767171" w:themeColor="background2" w:themeShade="80"/>
          <w:szCs w:val="32"/>
          <w:rtl/>
        </w:rPr>
        <w:t xml:space="preserve"> </w:t>
      </w:r>
      <w:r w:rsidR="00057A69" w:rsidRPr="003459F2">
        <w:rPr>
          <w:rFonts w:hint="eastAsia"/>
          <w:color w:val="767171" w:themeColor="background2" w:themeShade="80"/>
          <w:szCs w:val="32"/>
          <w:rtl/>
        </w:rPr>
        <w:t>منتظمة</w:t>
      </w:r>
      <w:r w:rsidR="00B9378F" w:rsidRPr="003459F2">
        <w:rPr>
          <w:rFonts w:hint="cs"/>
          <w:color w:val="767171" w:themeColor="background2" w:themeShade="80"/>
          <w:szCs w:val="32"/>
          <w:rtl/>
        </w:rPr>
        <w:t xml:space="preserve"> .</w:t>
      </w:r>
      <w:r w:rsidR="000743F9" w:rsidRPr="003459F2">
        <w:rPr>
          <w:color w:val="767171" w:themeColor="background2" w:themeShade="80"/>
          <w:szCs w:val="32"/>
        </w:rPr>
        <w:t xml:space="preserve"> </w:t>
      </w:r>
      <w:r w:rsidR="000743F9" w:rsidRPr="003459F2">
        <w:rPr>
          <w:color w:val="767171" w:themeColor="background2" w:themeShade="80"/>
          <w:szCs w:val="32"/>
          <w:rtl/>
        </w:rPr>
        <w:t xml:space="preserve"> </w:t>
      </w:r>
    </w:p>
    <w:p w14:paraId="075CC845" w14:textId="77777777" w:rsidR="00713E39" w:rsidRPr="00713E39" w:rsidRDefault="000743F9" w:rsidP="000743F9">
      <w:pPr>
        <w:spacing w:after="0" w:line="240" w:lineRule="auto"/>
        <w:rPr>
          <w:color w:val="C45911" w:themeColor="accent2" w:themeShade="BF"/>
          <w:szCs w:val="32"/>
          <w:u w:val="single"/>
          <w:rtl/>
        </w:rPr>
      </w:pPr>
      <w:r w:rsidRPr="000743F9">
        <w:rPr>
          <w:color w:val="4472C4" w:themeColor="accent1"/>
          <w:szCs w:val="32"/>
          <w:rtl/>
        </w:rPr>
        <w:t xml:space="preserve"> </w:t>
      </w:r>
      <w:r w:rsidRPr="00713E39">
        <w:rPr>
          <w:rFonts w:hint="eastAsia"/>
          <w:color w:val="C45911" w:themeColor="accent2" w:themeShade="BF"/>
          <w:szCs w:val="32"/>
          <w:u w:val="single"/>
          <w:rtl/>
        </w:rPr>
        <w:t>المجاري</w:t>
      </w:r>
      <w:r w:rsidRPr="00713E39">
        <w:rPr>
          <w:color w:val="C45911" w:themeColor="accent2" w:themeShade="BF"/>
          <w:szCs w:val="32"/>
          <w:u w:val="single"/>
          <w:rtl/>
        </w:rPr>
        <w:t xml:space="preserve"> </w:t>
      </w:r>
      <w:r w:rsidRPr="00713E39">
        <w:rPr>
          <w:rFonts w:hint="eastAsia"/>
          <w:color w:val="C45911" w:themeColor="accent2" w:themeShade="BF"/>
          <w:szCs w:val="32"/>
          <w:u w:val="single"/>
          <w:rtl/>
        </w:rPr>
        <w:t>التنفسية</w:t>
      </w:r>
      <w:r w:rsidRPr="00713E39">
        <w:rPr>
          <w:color w:val="C45911" w:themeColor="accent2" w:themeShade="BF"/>
          <w:szCs w:val="32"/>
          <w:u w:val="single"/>
          <w:rtl/>
        </w:rPr>
        <w:t xml:space="preserve"> </w:t>
      </w:r>
    </w:p>
    <w:p w14:paraId="71E633F8" w14:textId="6F472AEF" w:rsidR="00116B91" w:rsidRPr="00870BBF" w:rsidRDefault="000743F9" w:rsidP="00870BBF">
      <w:pPr>
        <w:spacing w:after="0" w:line="240" w:lineRule="auto"/>
        <w:rPr>
          <w:color w:val="4472C4" w:themeColor="accent1"/>
          <w:szCs w:val="32"/>
          <w:rtl/>
        </w:rPr>
      </w:pPr>
      <w:r w:rsidRPr="00870BBF">
        <w:rPr>
          <w:rFonts w:hint="eastAsia"/>
          <w:color w:val="C45911" w:themeColor="accent2" w:themeShade="BF"/>
          <w:szCs w:val="32"/>
          <w:rtl/>
        </w:rPr>
        <w:t>وتشتمل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على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سلسلة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من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الأعضاء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تنقل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الهواء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إلى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الرئتين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وهذه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الأعضاء</w:t>
      </w:r>
      <w:r w:rsidRPr="00870BBF">
        <w:rPr>
          <w:color w:val="C45911" w:themeColor="accent2" w:themeShade="BF"/>
          <w:szCs w:val="32"/>
          <w:rtl/>
        </w:rPr>
        <w:t xml:space="preserve"> </w:t>
      </w:r>
      <w:r w:rsidRPr="00870BBF">
        <w:rPr>
          <w:rFonts w:hint="eastAsia"/>
          <w:color w:val="C45911" w:themeColor="accent2" w:themeShade="BF"/>
          <w:szCs w:val="32"/>
          <w:rtl/>
        </w:rPr>
        <w:t>هي</w:t>
      </w:r>
      <w:r w:rsidR="00870BBF" w:rsidRPr="00870BBF">
        <w:rPr>
          <w:rFonts w:hint="cs"/>
          <w:color w:val="C45911" w:themeColor="accent2" w:themeShade="BF"/>
          <w:szCs w:val="32"/>
          <w:rtl/>
        </w:rPr>
        <w:t>:</w:t>
      </w:r>
      <w:r w:rsidRPr="00870BBF">
        <w:rPr>
          <w:color w:val="C45911" w:themeColor="accent2" w:themeShade="BF"/>
          <w:szCs w:val="32"/>
          <w:rtl/>
        </w:rPr>
        <w:t xml:space="preserve">  </w:t>
      </w:r>
      <w:r w:rsidRPr="00116B91">
        <w:rPr>
          <w:rFonts w:hint="eastAsia"/>
          <w:color w:val="FFC000" w:themeColor="accent4"/>
          <w:szCs w:val="32"/>
          <w:u w:val="single"/>
          <w:rtl/>
        </w:rPr>
        <w:t>الأن</w:t>
      </w:r>
      <w:r w:rsidR="00870BBF">
        <w:rPr>
          <w:rFonts w:hint="cs"/>
          <w:color w:val="FFC000" w:themeColor="accent4"/>
          <w:szCs w:val="32"/>
          <w:u w:val="single"/>
          <w:rtl/>
        </w:rPr>
        <w:t>ف:</w:t>
      </w:r>
      <w:r w:rsidRPr="00116B91">
        <w:rPr>
          <w:rFonts w:hint="eastAsia"/>
          <w:color w:val="1F3864" w:themeColor="accent1" w:themeShade="80"/>
          <w:szCs w:val="32"/>
          <w:rtl/>
        </w:rPr>
        <w:t>الأنف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هو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جهاز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غضروفي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يتصل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مع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الخارج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بالفتحتين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الأنفيتين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وهما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مبطنتان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بغشاء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مخاطي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مهدب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يرطب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ويسخن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الهواء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وينقيه</w:t>
      </w:r>
      <w:r w:rsidRPr="00116B91">
        <w:rPr>
          <w:color w:val="1F3864" w:themeColor="accent1" w:themeShade="80"/>
          <w:szCs w:val="32"/>
          <w:rtl/>
        </w:rPr>
        <w:t xml:space="preserve"> . </w:t>
      </w:r>
      <w:r w:rsidRPr="00116B91">
        <w:rPr>
          <w:rFonts w:hint="eastAsia"/>
          <w:color w:val="1F3864" w:themeColor="accent1" w:themeShade="80"/>
          <w:szCs w:val="32"/>
          <w:rtl/>
        </w:rPr>
        <w:t>يقوم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الأنف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بدور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أساسي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في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عملية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التنفس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وكذلك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الشم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وهو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يقع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في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مقدمة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الوجه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ويتكون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هيكل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عظمي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وغضروفي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مغطى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بالجلد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،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ويغطي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سطح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التجويف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الأنفي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مادة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مخاطية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وشعيرات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دموية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وشعر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صغير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ليحمي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الأنف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من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كل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أشياء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غريبة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تدخل</w:t>
      </w:r>
      <w:r w:rsidRPr="00116B91">
        <w:rPr>
          <w:color w:val="1F3864" w:themeColor="accent1" w:themeShade="80"/>
          <w:szCs w:val="32"/>
          <w:rtl/>
        </w:rPr>
        <w:t xml:space="preserve"> </w:t>
      </w:r>
      <w:r w:rsidRPr="00116B91">
        <w:rPr>
          <w:rFonts w:hint="eastAsia"/>
          <w:color w:val="1F3864" w:themeColor="accent1" w:themeShade="80"/>
          <w:szCs w:val="32"/>
          <w:rtl/>
        </w:rPr>
        <w:t>إليه</w:t>
      </w:r>
      <w:r w:rsidRPr="00116B91">
        <w:rPr>
          <w:color w:val="1F3864" w:themeColor="accent1" w:themeShade="80"/>
          <w:szCs w:val="32"/>
          <w:rtl/>
        </w:rPr>
        <w:t xml:space="preserve"> . </w:t>
      </w:r>
    </w:p>
    <w:p w14:paraId="7C65E033" w14:textId="29043EB7" w:rsidR="00F8267B" w:rsidRPr="006A2C5F" w:rsidRDefault="000743F9" w:rsidP="006A2C5F">
      <w:pPr>
        <w:spacing w:after="0" w:line="240" w:lineRule="auto"/>
        <w:rPr>
          <w:color w:val="FFC000" w:themeColor="accent4"/>
          <w:szCs w:val="32"/>
          <w:u w:val="single"/>
          <w:rtl/>
        </w:rPr>
      </w:pPr>
      <w:r w:rsidRPr="00702954">
        <w:rPr>
          <w:rFonts w:hint="eastAsia"/>
          <w:color w:val="FFC000" w:themeColor="accent4"/>
          <w:szCs w:val="32"/>
          <w:u w:val="single"/>
          <w:rtl/>
        </w:rPr>
        <w:lastRenderedPageBreak/>
        <w:t>البلعوم</w:t>
      </w:r>
      <w:r w:rsidRPr="00702954">
        <w:rPr>
          <w:color w:val="FFC000" w:themeColor="accent4"/>
          <w:szCs w:val="32"/>
          <w:u w:val="single"/>
          <w:rtl/>
        </w:rPr>
        <w:t xml:space="preserve"> </w:t>
      </w:r>
      <w:r w:rsidR="00116B91" w:rsidRPr="00702954">
        <w:rPr>
          <w:rFonts w:hint="cs"/>
          <w:color w:val="FFC000" w:themeColor="accent4"/>
          <w:szCs w:val="32"/>
          <w:u w:val="single"/>
          <w:rtl/>
        </w:rPr>
        <w:t>:</w:t>
      </w:r>
      <w:r w:rsidR="006A2C5F">
        <w:rPr>
          <w:rFonts w:hint="cs"/>
          <w:color w:val="FFC000" w:themeColor="accent4"/>
          <w:szCs w:val="32"/>
          <w:u w:val="single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البلعوم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هو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الممر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المباشر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والممتد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ممر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الأنف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الخلف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الجزء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الأمامي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منه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مبطن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بغشاء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مخاطي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والجزء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الخلفي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عبارة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ممر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مشترك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للغذاء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والهواء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معا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تتصل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به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الأمام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القصبة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الهوائية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الخلف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المريء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ويمر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البلعوم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خلال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فتحة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المزمار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إلى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الحنجرة</w:t>
      </w:r>
      <w:r w:rsidRPr="00F8267B">
        <w:rPr>
          <w:color w:val="1F3864" w:themeColor="accent1" w:themeShade="80"/>
          <w:szCs w:val="32"/>
          <w:rtl/>
        </w:rPr>
        <w:t xml:space="preserve"> .</w:t>
      </w:r>
      <w:r w:rsidRPr="000743F9">
        <w:rPr>
          <w:color w:val="4472C4" w:themeColor="accent1"/>
          <w:szCs w:val="32"/>
          <w:rtl/>
        </w:rPr>
        <w:t xml:space="preserve"> </w:t>
      </w:r>
    </w:p>
    <w:p w14:paraId="33B247E3" w14:textId="63D4F1BF" w:rsidR="00B9378F" w:rsidRDefault="000743F9" w:rsidP="000743F9">
      <w:pPr>
        <w:spacing w:after="0" w:line="240" w:lineRule="auto"/>
        <w:rPr>
          <w:color w:val="1F3864" w:themeColor="accent1" w:themeShade="80"/>
          <w:szCs w:val="32"/>
          <w:u w:val="single"/>
          <w:rtl/>
        </w:rPr>
      </w:pPr>
      <w:r w:rsidRPr="00F8267B">
        <w:rPr>
          <w:rFonts w:hint="eastAsia"/>
          <w:color w:val="FFC000" w:themeColor="accent4"/>
          <w:szCs w:val="32"/>
          <w:u w:val="single"/>
          <w:rtl/>
        </w:rPr>
        <w:t>الحنجرة</w:t>
      </w:r>
      <w:r w:rsidRPr="00F8267B">
        <w:rPr>
          <w:color w:val="FFC000" w:themeColor="accent4"/>
          <w:szCs w:val="32"/>
          <w:u w:val="single"/>
          <w:rtl/>
        </w:rPr>
        <w:t xml:space="preserve"> </w:t>
      </w:r>
      <w:r w:rsidR="00F8267B" w:rsidRPr="00F8267B">
        <w:rPr>
          <w:rFonts w:hint="cs"/>
          <w:color w:val="FFC000" w:themeColor="accent4"/>
          <w:szCs w:val="32"/>
          <w:u w:val="single"/>
          <w:rtl/>
        </w:rPr>
        <w:t>:</w:t>
      </w:r>
      <w:r w:rsidR="00F8267B">
        <w:rPr>
          <w:rFonts w:hint="cs"/>
          <w:color w:val="4472C4" w:themeColor="accent1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وهو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عضو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غضروفي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تمتد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في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داخله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ثن</w:t>
      </w:r>
      <w:r w:rsidRPr="00F8267B">
        <w:rPr>
          <w:rFonts w:hint="cs"/>
          <w:color w:val="1F3864" w:themeColor="accent1" w:themeShade="80"/>
          <w:szCs w:val="32"/>
          <w:rtl/>
        </w:rPr>
        <w:t>ی</w:t>
      </w:r>
      <w:r w:rsidRPr="00F8267B">
        <w:rPr>
          <w:rFonts w:hint="eastAsia"/>
          <w:color w:val="1F3864" w:themeColor="accent1" w:themeShade="80"/>
          <w:szCs w:val="32"/>
          <w:rtl/>
        </w:rPr>
        <w:t>ات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غشائية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عضلية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تكون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الحبال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الصوتية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فتهتز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هذه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الحبال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بتأثير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الهواء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الصاعد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من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الرئتين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فتنشأ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عنهما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الأصوات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فالحنجرة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هي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عضو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الصوت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تفتح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الحنجرة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بفتحة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المزمار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،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ويسدها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عند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البلع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غضروف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لسان</w:t>
      </w:r>
      <w:r w:rsidRPr="00F8267B">
        <w:rPr>
          <w:color w:val="1F3864" w:themeColor="accent1" w:themeShade="80"/>
          <w:szCs w:val="32"/>
          <w:rtl/>
        </w:rPr>
        <w:t xml:space="preserve"> </w:t>
      </w:r>
      <w:r w:rsidRPr="00F8267B">
        <w:rPr>
          <w:rFonts w:hint="eastAsia"/>
          <w:color w:val="1F3864" w:themeColor="accent1" w:themeShade="80"/>
          <w:szCs w:val="32"/>
          <w:rtl/>
        </w:rPr>
        <w:t>المزمار</w:t>
      </w:r>
      <w:r w:rsidRPr="00F8267B">
        <w:rPr>
          <w:color w:val="1F3864" w:themeColor="accent1" w:themeShade="80"/>
          <w:szCs w:val="32"/>
          <w:rtl/>
        </w:rPr>
        <w:t xml:space="preserve"> .</w:t>
      </w:r>
    </w:p>
    <w:p w14:paraId="689D1F77" w14:textId="0272F54B" w:rsidR="00A37F1A" w:rsidRDefault="006A2C5F" w:rsidP="000743F9">
      <w:pPr>
        <w:spacing w:after="0" w:line="240" w:lineRule="auto"/>
        <w:rPr>
          <w:color w:val="1F3864" w:themeColor="accent1" w:themeShade="80"/>
          <w:szCs w:val="32"/>
          <w:rtl/>
        </w:rPr>
      </w:pPr>
      <w:r w:rsidRPr="006A2C5F">
        <w:rPr>
          <w:rFonts w:hint="eastAsia"/>
          <w:color w:val="FFC000" w:themeColor="accent4"/>
          <w:szCs w:val="32"/>
          <w:u w:val="single"/>
          <w:rtl/>
        </w:rPr>
        <w:t>القصبة</w:t>
      </w:r>
      <w:r w:rsidRPr="006A2C5F">
        <w:rPr>
          <w:color w:val="FFC000" w:themeColor="accent4"/>
          <w:szCs w:val="32"/>
          <w:u w:val="single"/>
          <w:rtl/>
        </w:rPr>
        <w:t xml:space="preserve"> </w:t>
      </w:r>
      <w:r w:rsidRPr="006A2C5F">
        <w:rPr>
          <w:rFonts w:hint="eastAsia"/>
          <w:color w:val="FFC000" w:themeColor="accent4"/>
          <w:szCs w:val="32"/>
          <w:u w:val="single"/>
          <w:rtl/>
        </w:rPr>
        <w:t>الهوائية</w:t>
      </w:r>
      <w:r w:rsidRPr="006A2C5F">
        <w:rPr>
          <w:color w:val="FFC000" w:themeColor="accent4"/>
          <w:szCs w:val="32"/>
          <w:rtl/>
        </w:rPr>
        <w:t xml:space="preserve"> </w:t>
      </w:r>
      <w:r>
        <w:rPr>
          <w:rFonts w:hint="cs"/>
          <w:color w:val="1F3864" w:themeColor="accent1" w:themeShade="80"/>
          <w:szCs w:val="32"/>
          <w:rtl/>
        </w:rPr>
        <w:t>:</w:t>
      </w:r>
      <w:r w:rsidRPr="006A2C5F">
        <w:rPr>
          <w:rFonts w:hint="eastAsia"/>
          <w:color w:val="1F3864" w:themeColor="accent1" w:themeShade="80"/>
          <w:szCs w:val="32"/>
          <w:rtl/>
        </w:rPr>
        <w:t>وهي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أنبوب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يتكون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غضاريف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شبه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دائرية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تدعم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الناحية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الأمامية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بينما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يوجد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الناحية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الخلفية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يستند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إليها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المريء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عضلات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ملساء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وأربطة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ليفية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مارنة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تصل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نهايات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الغضاريف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ببعضها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؛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فتكون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وظيفة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الغضاريف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توسع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تجويف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الرغام</w:t>
      </w:r>
      <w:r w:rsidRPr="006A2C5F">
        <w:rPr>
          <w:rFonts w:hint="cs"/>
          <w:color w:val="1F3864" w:themeColor="accent1" w:themeShade="80"/>
          <w:szCs w:val="32"/>
          <w:rtl/>
        </w:rPr>
        <w:t>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فوق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المطلوب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كما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أن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العضلات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والأربطة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تحافظ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على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قطر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مناسب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لتجويف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الرغام</w:t>
      </w:r>
      <w:r w:rsidRPr="006A2C5F">
        <w:rPr>
          <w:rFonts w:hint="cs"/>
          <w:color w:val="1F3864" w:themeColor="accent1" w:themeShade="80"/>
          <w:szCs w:val="32"/>
          <w:rtl/>
        </w:rPr>
        <w:t>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وانقباض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هذه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العضلات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وبالتالي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تضيق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تجويف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الرغامى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يلعب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دورة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السعال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كما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يساهم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انقباض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العضلات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تنظيف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مجرى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التنفس</w:t>
      </w:r>
      <w:r w:rsidRPr="006A2C5F">
        <w:rPr>
          <w:color w:val="1F3864" w:themeColor="accent1" w:themeShade="80"/>
          <w:szCs w:val="32"/>
          <w:rtl/>
        </w:rPr>
        <w:t xml:space="preserve"> . </w:t>
      </w:r>
      <w:r w:rsidRPr="006A2C5F">
        <w:rPr>
          <w:rFonts w:hint="eastAsia"/>
          <w:color w:val="1F3864" w:themeColor="accent1" w:themeShade="80"/>
          <w:szCs w:val="32"/>
          <w:rtl/>
        </w:rPr>
        <w:t>يبطن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القصبة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غشاء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مخاطي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ذو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أهداب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مهتزة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مخاطية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تستوقف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الغبار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والجزيئات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ترافقه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ويدفعها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نحو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الخارج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فهذه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الأهداب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تعمل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كالمكنسة</w:t>
      </w:r>
      <w:r w:rsidRPr="006A2C5F">
        <w:rPr>
          <w:color w:val="1F3864" w:themeColor="accent1" w:themeShade="80"/>
          <w:szCs w:val="32"/>
          <w:rtl/>
        </w:rPr>
        <w:t xml:space="preserve"> . </w:t>
      </w:r>
    </w:p>
    <w:p w14:paraId="4D516C1B" w14:textId="77777777" w:rsidR="00AA2E4A" w:rsidRDefault="006A2C5F" w:rsidP="000743F9">
      <w:pPr>
        <w:spacing w:after="0" w:line="240" w:lineRule="auto"/>
        <w:rPr>
          <w:color w:val="1F3864" w:themeColor="accent1" w:themeShade="80"/>
          <w:szCs w:val="32"/>
          <w:rtl/>
        </w:rPr>
      </w:pPr>
      <w:r w:rsidRPr="00A37F1A">
        <w:rPr>
          <w:rFonts w:hint="eastAsia"/>
          <w:color w:val="FFC000" w:themeColor="accent4"/>
          <w:szCs w:val="32"/>
          <w:u w:val="single"/>
          <w:rtl/>
        </w:rPr>
        <w:t>الشعب</w:t>
      </w:r>
      <w:r w:rsidRPr="00A37F1A">
        <w:rPr>
          <w:color w:val="FFC000" w:themeColor="accent4"/>
          <w:szCs w:val="32"/>
          <w:u w:val="single"/>
          <w:rtl/>
        </w:rPr>
        <w:t xml:space="preserve"> </w:t>
      </w:r>
      <w:r w:rsidRPr="00A37F1A">
        <w:rPr>
          <w:rFonts w:hint="eastAsia"/>
          <w:color w:val="FFC000" w:themeColor="accent4"/>
          <w:szCs w:val="32"/>
          <w:u w:val="single"/>
          <w:rtl/>
        </w:rPr>
        <w:t>الهوائية</w:t>
      </w:r>
      <w:r w:rsidR="00A37F1A" w:rsidRPr="00A37F1A">
        <w:rPr>
          <w:rFonts w:hint="cs"/>
          <w:color w:val="FFC000" w:themeColor="accent4"/>
          <w:szCs w:val="32"/>
          <w:u w:val="single"/>
          <w:rtl/>
        </w:rPr>
        <w:t>: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تتفرع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الرغامى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بعد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مسافة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الحنجرة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إلى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قصيبات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أصغر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كأغصان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الشجرة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ويشكل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مجموعها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الشجرة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القصبية</w:t>
      </w:r>
      <w:r w:rsidRPr="006A2C5F">
        <w:rPr>
          <w:color w:val="1F3864" w:themeColor="accent1" w:themeShade="80"/>
          <w:szCs w:val="32"/>
          <w:rtl/>
        </w:rPr>
        <w:t xml:space="preserve"> .</w:t>
      </w:r>
    </w:p>
    <w:p w14:paraId="7B4B0759" w14:textId="0AB15E9F" w:rsidR="009A275A" w:rsidRDefault="006A2C5F" w:rsidP="000743F9">
      <w:pPr>
        <w:spacing w:after="0" w:line="240" w:lineRule="auto"/>
        <w:rPr>
          <w:color w:val="1F3864" w:themeColor="accent1" w:themeShade="80"/>
          <w:szCs w:val="32"/>
          <w:rtl/>
        </w:rPr>
      </w:pPr>
      <w:r w:rsidRPr="006A2C5F">
        <w:rPr>
          <w:color w:val="1F3864" w:themeColor="accent1" w:themeShade="80"/>
          <w:szCs w:val="32"/>
          <w:rtl/>
        </w:rPr>
        <w:t xml:space="preserve"> </w:t>
      </w:r>
      <w:r w:rsidRPr="00AA2E4A">
        <w:rPr>
          <w:rFonts w:hint="eastAsia"/>
          <w:color w:val="FFC000" w:themeColor="accent4"/>
          <w:szCs w:val="32"/>
          <w:u w:val="single"/>
          <w:rtl/>
        </w:rPr>
        <w:t>الرئتان</w:t>
      </w:r>
      <w:r w:rsidR="00AA2E4A" w:rsidRPr="00AA2E4A">
        <w:rPr>
          <w:rFonts w:hint="cs"/>
          <w:color w:val="FFC000" w:themeColor="accent4"/>
          <w:szCs w:val="32"/>
          <w:u w:val="single"/>
          <w:rtl/>
        </w:rPr>
        <w:t xml:space="preserve"> :</w:t>
      </w:r>
      <w:r w:rsidR="00AA2E4A">
        <w:rPr>
          <w:rFonts w:hint="cs"/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وتوجد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الرئتان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الفراغ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الصدري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محاطتين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بالغشاء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البلوري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الحشوي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داخل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حجرة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جدارها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الضلوع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والقص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والعمود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الفقري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ودعامتهما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الحجاب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الحاجز</w:t>
      </w:r>
      <w:r w:rsidRPr="006A2C5F">
        <w:rPr>
          <w:color w:val="1F3864" w:themeColor="accent1" w:themeShade="80"/>
          <w:szCs w:val="32"/>
          <w:rtl/>
        </w:rPr>
        <w:t xml:space="preserve"> . </w:t>
      </w:r>
      <w:r w:rsidRPr="006A2C5F">
        <w:rPr>
          <w:rFonts w:hint="eastAsia"/>
          <w:color w:val="1F3864" w:themeColor="accent1" w:themeShade="80"/>
          <w:szCs w:val="32"/>
          <w:rtl/>
        </w:rPr>
        <w:t>وهما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عضوان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إسفنج</w:t>
      </w:r>
      <w:r w:rsidRPr="006A2C5F">
        <w:rPr>
          <w:rFonts w:hint="cs"/>
          <w:color w:val="1F3864" w:themeColor="accent1" w:themeShade="80"/>
          <w:szCs w:val="32"/>
          <w:rtl/>
        </w:rPr>
        <w:t>ی</w:t>
      </w:r>
      <w:r w:rsidRPr="006A2C5F">
        <w:rPr>
          <w:rFonts w:hint="eastAsia"/>
          <w:color w:val="1F3864" w:themeColor="accent1" w:themeShade="80"/>
          <w:szCs w:val="32"/>
          <w:rtl/>
        </w:rPr>
        <w:t>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مرنان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يشتملان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على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الشجرة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القصيبية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نتجت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الحويصلات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الرئوية</w:t>
      </w:r>
      <w:r w:rsidRPr="006A2C5F">
        <w:rPr>
          <w:color w:val="1F3864" w:themeColor="accent1" w:themeShade="80"/>
          <w:szCs w:val="32"/>
          <w:rtl/>
        </w:rPr>
        <w:t xml:space="preserve"> . </w:t>
      </w:r>
      <w:r w:rsidRPr="006A2C5F">
        <w:rPr>
          <w:rFonts w:hint="eastAsia"/>
          <w:color w:val="1F3864" w:themeColor="accent1" w:themeShade="80"/>
          <w:szCs w:val="32"/>
          <w:rtl/>
        </w:rPr>
        <w:t>وينقسم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جوف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حويصلة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إلى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عدد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التحديات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هي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الأسناخ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الهوائية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التي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تزيد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من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سعة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السطح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الداخلي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للهواء</w:t>
      </w:r>
      <w:r w:rsidRPr="006A2C5F">
        <w:rPr>
          <w:color w:val="1F3864" w:themeColor="accent1" w:themeShade="80"/>
          <w:szCs w:val="32"/>
          <w:rtl/>
        </w:rPr>
        <w:t xml:space="preserve"> . </w:t>
      </w:r>
      <w:r w:rsidRPr="006A2C5F">
        <w:rPr>
          <w:rFonts w:hint="eastAsia"/>
          <w:color w:val="1F3864" w:themeColor="accent1" w:themeShade="80"/>
          <w:szCs w:val="32"/>
          <w:rtl/>
        </w:rPr>
        <w:t>تجتمع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الأسناخ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لتشكل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حويصلات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،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وتجتمع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الحويصلات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لتشكل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كتلا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هرمية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الشكل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تدعي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الفصيصات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الرئوية</w:t>
      </w:r>
      <w:r w:rsidRPr="006A2C5F">
        <w:rPr>
          <w:color w:val="1F3864" w:themeColor="accent1" w:themeShade="80"/>
          <w:szCs w:val="32"/>
          <w:rtl/>
        </w:rPr>
        <w:t xml:space="preserve"> . </w:t>
      </w:r>
      <w:r w:rsidRPr="006A2C5F">
        <w:rPr>
          <w:rFonts w:hint="eastAsia"/>
          <w:color w:val="1F3864" w:themeColor="accent1" w:themeShade="80"/>
          <w:szCs w:val="32"/>
          <w:rtl/>
        </w:rPr>
        <w:t>وتجتمع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الفصوص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الرئوية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وعددها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ثلاثة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اليمني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وفضان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فقط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في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الرئة</w:t>
      </w:r>
      <w:r w:rsidRPr="006A2C5F">
        <w:rPr>
          <w:color w:val="1F3864" w:themeColor="accent1" w:themeShade="80"/>
          <w:szCs w:val="32"/>
          <w:rtl/>
        </w:rPr>
        <w:t xml:space="preserve"> </w:t>
      </w:r>
      <w:r w:rsidRPr="006A2C5F">
        <w:rPr>
          <w:rFonts w:hint="eastAsia"/>
          <w:color w:val="1F3864" w:themeColor="accent1" w:themeShade="80"/>
          <w:szCs w:val="32"/>
          <w:rtl/>
        </w:rPr>
        <w:t>اليسرى</w:t>
      </w:r>
      <w:r w:rsidRPr="006A2C5F">
        <w:rPr>
          <w:color w:val="1F3864" w:themeColor="accent1" w:themeShade="80"/>
          <w:szCs w:val="32"/>
          <w:rtl/>
        </w:rPr>
        <w:t xml:space="preserve"> .</w:t>
      </w:r>
    </w:p>
    <w:p w14:paraId="66B4C081" w14:textId="77777777" w:rsidR="00890986" w:rsidRDefault="00890986" w:rsidP="000743F9">
      <w:pPr>
        <w:spacing w:after="0" w:line="240" w:lineRule="auto"/>
        <w:rPr>
          <w:color w:val="1F3864" w:themeColor="accent1" w:themeShade="80"/>
          <w:szCs w:val="32"/>
          <w:rtl/>
        </w:rPr>
      </w:pPr>
      <w:r w:rsidRPr="00890986">
        <w:rPr>
          <w:rFonts w:hint="eastAsia"/>
          <w:color w:val="FFC000" w:themeColor="accent4"/>
          <w:szCs w:val="32"/>
          <w:u w:val="single"/>
          <w:rtl/>
        </w:rPr>
        <w:lastRenderedPageBreak/>
        <w:t>الغشاء</w:t>
      </w:r>
      <w:r w:rsidRPr="00890986">
        <w:rPr>
          <w:color w:val="FFC000" w:themeColor="accent4"/>
          <w:szCs w:val="32"/>
          <w:u w:val="single"/>
          <w:rtl/>
        </w:rPr>
        <w:t xml:space="preserve"> </w:t>
      </w:r>
      <w:r w:rsidRPr="00890986">
        <w:rPr>
          <w:rFonts w:hint="eastAsia"/>
          <w:color w:val="FFC000" w:themeColor="accent4"/>
          <w:szCs w:val="32"/>
          <w:u w:val="single"/>
          <w:rtl/>
        </w:rPr>
        <w:t>الجنبي</w:t>
      </w:r>
      <w:r w:rsidRPr="00890986">
        <w:rPr>
          <w:color w:val="FFC000" w:themeColor="accent4"/>
          <w:szCs w:val="32"/>
          <w:u w:val="single"/>
          <w:rtl/>
        </w:rPr>
        <w:t xml:space="preserve"> </w:t>
      </w:r>
      <w:r w:rsidRPr="00890986">
        <w:rPr>
          <w:rFonts w:hint="cs"/>
          <w:color w:val="FFC000" w:themeColor="accent4"/>
          <w:szCs w:val="32"/>
          <w:u w:val="single"/>
          <w:rtl/>
        </w:rPr>
        <w:t xml:space="preserve">: </w:t>
      </w:r>
      <w:r w:rsidRPr="00890986">
        <w:rPr>
          <w:rFonts w:hint="eastAsia"/>
          <w:color w:val="1F3864" w:themeColor="accent1" w:themeShade="80"/>
          <w:szCs w:val="32"/>
          <w:rtl/>
        </w:rPr>
        <w:t>يحيط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بكل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رئة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غشاء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ذو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ورقتين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يدعى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الغشاء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الجنبي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،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تلتصق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الورقة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الداخلية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بالرئة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بينما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تلتصق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الوريقة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الخارجية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بالوجه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الداخلي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للقفص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الصدري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ويفصلها</w:t>
      </w:r>
      <w:r w:rsidRPr="00890986">
        <w:rPr>
          <w:color w:val="1F3864" w:themeColor="accent1" w:themeShade="80"/>
          <w:szCs w:val="32"/>
          <w:rtl/>
        </w:rPr>
        <w:t xml:space="preserve"> . </w:t>
      </w:r>
      <w:r w:rsidRPr="00890986">
        <w:rPr>
          <w:rFonts w:hint="eastAsia"/>
          <w:color w:val="1F3864" w:themeColor="accent1" w:themeShade="80"/>
          <w:szCs w:val="32"/>
          <w:rtl/>
        </w:rPr>
        <w:t>تتصل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الرئتان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بالقفص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الصدري</w:t>
      </w:r>
      <w:r w:rsidRPr="00890986">
        <w:rPr>
          <w:color w:val="1F3864" w:themeColor="accent1" w:themeShade="80"/>
          <w:szCs w:val="32"/>
          <w:rtl/>
        </w:rPr>
        <w:t xml:space="preserve"> . </w:t>
      </w:r>
    </w:p>
    <w:p w14:paraId="05CEE1B6" w14:textId="65F8AF02" w:rsidR="00123144" w:rsidRDefault="00890986" w:rsidP="00123144">
      <w:pPr>
        <w:spacing w:after="0" w:line="240" w:lineRule="auto"/>
        <w:rPr>
          <w:color w:val="1F3864" w:themeColor="accent1" w:themeShade="80"/>
          <w:szCs w:val="32"/>
          <w:rtl/>
        </w:rPr>
      </w:pPr>
      <w:r w:rsidRPr="00890986">
        <w:rPr>
          <w:rFonts w:hint="eastAsia"/>
          <w:color w:val="FFC000" w:themeColor="accent4"/>
          <w:szCs w:val="32"/>
          <w:u w:val="single"/>
          <w:rtl/>
        </w:rPr>
        <w:t>الأوعية</w:t>
      </w:r>
      <w:r w:rsidRPr="00890986">
        <w:rPr>
          <w:color w:val="FFC000" w:themeColor="accent4"/>
          <w:szCs w:val="32"/>
          <w:u w:val="single"/>
          <w:rtl/>
        </w:rPr>
        <w:t xml:space="preserve"> </w:t>
      </w:r>
      <w:r w:rsidRPr="00890986">
        <w:rPr>
          <w:rFonts w:hint="eastAsia"/>
          <w:color w:val="FFC000" w:themeColor="accent4"/>
          <w:szCs w:val="32"/>
          <w:u w:val="single"/>
          <w:rtl/>
        </w:rPr>
        <w:t>الدموية</w:t>
      </w:r>
      <w:r w:rsidRPr="00890986">
        <w:rPr>
          <w:color w:val="FFC000" w:themeColor="accent4"/>
          <w:szCs w:val="32"/>
          <w:u w:val="single"/>
          <w:rtl/>
        </w:rPr>
        <w:t xml:space="preserve"> </w:t>
      </w:r>
      <w:r w:rsidRPr="00890986">
        <w:rPr>
          <w:rFonts w:hint="eastAsia"/>
          <w:color w:val="FFC000" w:themeColor="accent4"/>
          <w:szCs w:val="32"/>
          <w:u w:val="single"/>
          <w:rtl/>
        </w:rPr>
        <w:t>الرئوية</w:t>
      </w:r>
      <w:r w:rsidRPr="00890986">
        <w:rPr>
          <w:rFonts w:hint="cs"/>
          <w:color w:val="FFC000" w:themeColor="accent4"/>
          <w:szCs w:val="32"/>
          <w:u w:val="single"/>
          <w:rtl/>
        </w:rPr>
        <w:t>:</w:t>
      </w:r>
      <w:r>
        <w:rPr>
          <w:rFonts w:hint="cs"/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يخرج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الشريان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الرئوي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البطين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الأيمن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فينقسم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إلى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قسمين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ينفذ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كل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منهما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إلى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رئة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ويسير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محاذيا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للقصبة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الهوائية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ويتفرع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مثل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تفرعها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حتى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ينتهي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محيط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الأسناخ</w:t>
      </w:r>
      <w:r w:rsidRPr="00890986">
        <w:rPr>
          <w:color w:val="1F3864" w:themeColor="accent1" w:themeShade="80"/>
          <w:szCs w:val="32"/>
          <w:rtl/>
        </w:rPr>
        <w:t xml:space="preserve"> . </w:t>
      </w:r>
      <w:r w:rsidRPr="00890986">
        <w:rPr>
          <w:rFonts w:hint="eastAsia"/>
          <w:color w:val="1F3864" w:themeColor="accent1" w:themeShade="80"/>
          <w:szCs w:val="32"/>
          <w:rtl/>
        </w:rPr>
        <w:t>فيتشكل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حولها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شبكات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شعرية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غزيرة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،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وينتج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عن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اجتماع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الشعيرات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فروع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وريدية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تتلاق</w:t>
      </w:r>
      <w:r w:rsidRPr="00890986">
        <w:rPr>
          <w:rFonts w:hint="cs"/>
          <w:color w:val="1F3864" w:themeColor="accent1" w:themeShade="80"/>
          <w:szCs w:val="32"/>
          <w:rtl/>
        </w:rPr>
        <w:t>ی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فتشكل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وريدين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كل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رئة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وتخرج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الأوردة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الرئوية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الأربعة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وتصب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القلب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الأذين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الأيسر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وبما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أن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جدران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الأسناخ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الرئوية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رقيقة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جدا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فيكون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الدم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فيها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وهواء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الأسناخ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على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اتصال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مباشر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بسطح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واسع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جدا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وتتم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عندها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التبادل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الغازي</w:t>
      </w:r>
      <w:r w:rsidRPr="00890986">
        <w:rPr>
          <w:color w:val="1F3864" w:themeColor="accent1" w:themeShade="80"/>
          <w:szCs w:val="32"/>
          <w:rtl/>
        </w:rPr>
        <w:t xml:space="preserve"> </w:t>
      </w:r>
      <w:r w:rsidRPr="00890986">
        <w:rPr>
          <w:rFonts w:hint="eastAsia"/>
          <w:color w:val="1F3864" w:themeColor="accent1" w:themeShade="80"/>
          <w:szCs w:val="32"/>
          <w:rtl/>
        </w:rPr>
        <w:t>الرئوي</w:t>
      </w:r>
      <w:r w:rsidR="00123144">
        <w:rPr>
          <w:rFonts w:hint="cs"/>
          <w:color w:val="1F3864" w:themeColor="accent1" w:themeShade="80"/>
          <w:szCs w:val="32"/>
          <w:rtl/>
        </w:rPr>
        <w:t>.</w:t>
      </w:r>
    </w:p>
    <w:p w14:paraId="3B9EFD10" w14:textId="1152EB93" w:rsidR="00A83025" w:rsidRDefault="00123144" w:rsidP="00A83025">
      <w:pPr>
        <w:spacing w:after="0" w:line="240" w:lineRule="auto"/>
        <w:rPr>
          <w:color w:val="70AD47" w:themeColor="accent6"/>
          <w:szCs w:val="32"/>
          <w:rtl/>
        </w:rPr>
      </w:pPr>
      <w:r>
        <w:rPr>
          <w:rFonts w:hint="cs"/>
          <w:color w:val="7030A0"/>
          <w:szCs w:val="32"/>
          <w:u w:val="single"/>
          <w:rtl/>
        </w:rPr>
        <w:t>وظائف التنفس :</w:t>
      </w:r>
      <w:r w:rsidR="00B63EA9">
        <w:rPr>
          <w:rFonts w:hint="cs"/>
          <w:color w:val="7030A0"/>
          <w:szCs w:val="32"/>
          <w:rtl/>
        </w:rPr>
        <w:t xml:space="preserve"> </w:t>
      </w:r>
      <w:r w:rsidR="00050EF1" w:rsidRPr="00B63EA9">
        <w:rPr>
          <w:rFonts w:hint="eastAsia"/>
          <w:color w:val="7030A0"/>
          <w:szCs w:val="32"/>
          <w:rtl/>
        </w:rPr>
        <w:t>يقوم</w:t>
      </w:r>
      <w:r w:rsidR="00050EF1" w:rsidRPr="00B63EA9">
        <w:rPr>
          <w:color w:val="7030A0"/>
          <w:szCs w:val="32"/>
          <w:rtl/>
        </w:rPr>
        <w:t xml:space="preserve"> </w:t>
      </w:r>
      <w:r w:rsidR="00050EF1" w:rsidRPr="00B63EA9">
        <w:rPr>
          <w:rFonts w:hint="eastAsia"/>
          <w:color w:val="7030A0"/>
          <w:szCs w:val="32"/>
          <w:rtl/>
        </w:rPr>
        <w:t>التنفس</w:t>
      </w:r>
      <w:r w:rsidR="00050EF1" w:rsidRPr="00B63EA9">
        <w:rPr>
          <w:color w:val="7030A0"/>
          <w:szCs w:val="32"/>
          <w:rtl/>
        </w:rPr>
        <w:t xml:space="preserve"> </w:t>
      </w:r>
      <w:r w:rsidR="00050EF1" w:rsidRPr="00B63EA9">
        <w:rPr>
          <w:rFonts w:hint="eastAsia"/>
          <w:color w:val="7030A0"/>
          <w:szCs w:val="32"/>
          <w:rtl/>
        </w:rPr>
        <w:t>بالوظائف</w:t>
      </w:r>
      <w:r w:rsidR="00050EF1" w:rsidRPr="00B63EA9">
        <w:rPr>
          <w:color w:val="7030A0"/>
          <w:szCs w:val="32"/>
          <w:rtl/>
        </w:rPr>
        <w:t xml:space="preserve"> </w:t>
      </w:r>
      <w:r w:rsidR="00050EF1" w:rsidRPr="00B63EA9">
        <w:rPr>
          <w:rFonts w:hint="eastAsia"/>
          <w:color w:val="7030A0"/>
          <w:szCs w:val="32"/>
          <w:rtl/>
        </w:rPr>
        <w:t>التالية</w:t>
      </w:r>
      <w:r w:rsidR="00050EF1" w:rsidRPr="00B63EA9">
        <w:rPr>
          <w:color w:val="7030A0"/>
          <w:szCs w:val="32"/>
          <w:rtl/>
        </w:rPr>
        <w:t xml:space="preserve"> : </w:t>
      </w:r>
    </w:p>
    <w:p w14:paraId="2F93C46E" w14:textId="27ACF2BA" w:rsidR="00BB093C" w:rsidRPr="00A83025" w:rsidRDefault="00050EF1" w:rsidP="00A83025">
      <w:pPr>
        <w:pStyle w:val="a7"/>
        <w:numPr>
          <w:ilvl w:val="0"/>
          <w:numId w:val="10"/>
        </w:numPr>
        <w:spacing w:after="0" w:line="240" w:lineRule="auto"/>
        <w:rPr>
          <w:color w:val="7030A0"/>
          <w:szCs w:val="32"/>
          <w:u w:val="single"/>
          <w:rtl/>
        </w:rPr>
      </w:pPr>
      <w:r w:rsidRPr="00A83025">
        <w:rPr>
          <w:rFonts w:hint="eastAsia"/>
          <w:color w:val="70AD47" w:themeColor="accent6"/>
          <w:szCs w:val="32"/>
          <w:rtl/>
        </w:rPr>
        <w:t>تزويد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الجسم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بالأكسجين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من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الجو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إلى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الرئتين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،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ثم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أكسدته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في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الرئتين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،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بفضل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الضغط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الجزيئي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للأكسجين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في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الأسناخ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والأوعية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الدموية</w:t>
      </w:r>
      <w:r w:rsidRPr="00A83025">
        <w:rPr>
          <w:color w:val="70AD47" w:themeColor="accent6"/>
          <w:szCs w:val="32"/>
          <w:rtl/>
        </w:rPr>
        <w:t xml:space="preserve"> .</w:t>
      </w:r>
    </w:p>
    <w:p w14:paraId="7DD41305" w14:textId="3F34EC3C" w:rsidR="00BB093C" w:rsidRPr="00A83025" w:rsidRDefault="00050EF1" w:rsidP="00A83025">
      <w:pPr>
        <w:pStyle w:val="a7"/>
        <w:numPr>
          <w:ilvl w:val="0"/>
          <w:numId w:val="10"/>
        </w:numPr>
        <w:spacing w:after="0" w:line="240" w:lineRule="auto"/>
        <w:rPr>
          <w:color w:val="70AD47" w:themeColor="accent6"/>
          <w:szCs w:val="32"/>
          <w:rtl/>
        </w:rPr>
      </w:pPr>
      <w:r w:rsidRPr="00A83025">
        <w:rPr>
          <w:rFonts w:hint="eastAsia"/>
          <w:color w:val="70AD47" w:themeColor="accent6"/>
          <w:szCs w:val="32"/>
          <w:rtl/>
        </w:rPr>
        <w:t>طرح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ثاني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أكسيد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الكربون</w:t>
      </w:r>
      <w:r w:rsidRPr="00A83025">
        <w:rPr>
          <w:color w:val="70AD47" w:themeColor="accent6"/>
          <w:szCs w:val="32"/>
          <w:rtl/>
        </w:rPr>
        <w:t xml:space="preserve"> : </w:t>
      </w:r>
      <w:r w:rsidRPr="00A83025">
        <w:rPr>
          <w:rFonts w:hint="eastAsia"/>
          <w:color w:val="70AD47" w:themeColor="accent6"/>
          <w:szCs w:val="32"/>
          <w:rtl/>
        </w:rPr>
        <w:t>وذلك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بفضل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فرق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الضغط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الجزيئي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له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في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الخلايا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والأوردة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والاسناخ</w:t>
      </w:r>
      <w:r w:rsidRPr="00A83025">
        <w:rPr>
          <w:color w:val="70AD47" w:themeColor="accent6"/>
          <w:szCs w:val="32"/>
          <w:rtl/>
        </w:rPr>
        <w:t xml:space="preserve"> .</w:t>
      </w:r>
    </w:p>
    <w:p w14:paraId="054CAE9A" w14:textId="64F0942A" w:rsidR="00BB093C" w:rsidRPr="00A83025" w:rsidRDefault="00050EF1" w:rsidP="00A83025">
      <w:pPr>
        <w:pStyle w:val="a7"/>
        <w:numPr>
          <w:ilvl w:val="0"/>
          <w:numId w:val="10"/>
        </w:numPr>
        <w:spacing w:after="0" w:line="240" w:lineRule="auto"/>
        <w:rPr>
          <w:color w:val="70AD47" w:themeColor="accent6"/>
          <w:szCs w:val="32"/>
          <w:rtl/>
        </w:rPr>
      </w:pPr>
      <w:r w:rsidRPr="00A83025">
        <w:rPr>
          <w:rFonts w:hint="eastAsia"/>
          <w:color w:val="70AD47" w:themeColor="accent6"/>
          <w:szCs w:val="32"/>
          <w:rtl/>
        </w:rPr>
        <w:t>المحافظة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على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التوازن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الحامضي</w:t>
      </w:r>
      <w:r w:rsidRPr="00A83025">
        <w:rPr>
          <w:color w:val="70AD47" w:themeColor="accent6"/>
          <w:szCs w:val="32"/>
          <w:rtl/>
        </w:rPr>
        <w:t>_</w:t>
      </w:r>
      <w:r w:rsidRPr="00A83025">
        <w:rPr>
          <w:rFonts w:hint="eastAsia"/>
          <w:color w:val="70AD47" w:themeColor="accent6"/>
          <w:szCs w:val="32"/>
          <w:rtl/>
        </w:rPr>
        <w:t>القاعدي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أو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الرقم</w:t>
      </w:r>
      <w:r w:rsidRPr="00A83025">
        <w:rPr>
          <w:color w:val="70AD47" w:themeColor="accent6"/>
          <w:szCs w:val="32"/>
          <w:rtl/>
        </w:rPr>
        <w:t xml:space="preserve"> </w:t>
      </w:r>
      <w:r w:rsidRPr="00A83025">
        <w:rPr>
          <w:rFonts w:hint="eastAsia"/>
          <w:color w:val="70AD47" w:themeColor="accent6"/>
          <w:szCs w:val="32"/>
          <w:rtl/>
        </w:rPr>
        <w:t>الهيدروجيني</w:t>
      </w:r>
      <w:r w:rsidRPr="00A83025">
        <w:rPr>
          <w:color w:val="70AD47" w:themeColor="accent6"/>
          <w:szCs w:val="32"/>
          <w:rtl/>
        </w:rPr>
        <w:t xml:space="preserve"> .</w:t>
      </w:r>
    </w:p>
    <w:p w14:paraId="215D8B64" w14:textId="196F78F5" w:rsidR="00B63EA9" w:rsidRDefault="00050EF1" w:rsidP="00B63EA9">
      <w:pPr>
        <w:pStyle w:val="a7"/>
        <w:numPr>
          <w:ilvl w:val="0"/>
          <w:numId w:val="10"/>
        </w:numPr>
        <w:spacing w:after="0" w:line="240" w:lineRule="auto"/>
        <w:rPr>
          <w:color w:val="70AD47" w:themeColor="accent6"/>
          <w:szCs w:val="32"/>
        </w:rPr>
      </w:pPr>
      <w:r w:rsidRPr="00B63EA9">
        <w:rPr>
          <w:rFonts w:hint="eastAsia"/>
          <w:color w:val="70AD47" w:themeColor="accent6"/>
          <w:szCs w:val="32"/>
          <w:rtl/>
        </w:rPr>
        <w:t>المحافظة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على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حرارة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الجسم</w:t>
      </w:r>
      <w:r w:rsidRPr="00B63EA9">
        <w:rPr>
          <w:color w:val="70AD47" w:themeColor="accent6"/>
          <w:szCs w:val="32"/>
          <w:rtl/>
        </w:rPr>
        <w:t xml:space="preserve"> : </w:t>
      </w:r>
      <w:r w:rsidRPr="00B63EA9">
        <w:rPr>
          <w:rFonts w:hint="eastAsia"/>
          <w:color w:val="70AD47" w:themeColor="accent6"/>
          <w:szCs w:val="32"/>
          <w:rtl/>
        </w:rPr>
        <w:t>نتيجة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لعمليات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الاحتراق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والهدم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والبناء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داخل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الجسم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ترتفع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درجة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حرارة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الجسم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الداخلية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فيعمل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بعدة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طرق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للتخلص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من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الحرارة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الزائدة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وهذه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الطرق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والوسائل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هي</w:t>
      </w:r>
      <w:r w:rsidRPr="00B63EA9">
        <w:rPr>
          <w:color w:val="70AD47" w:themeColor="accent6"/>
          <w:szCs w:val="32"/>
          <w:rtl/>
        </w:rPr>
        <w:t xml:space="preserve"> : </w:t>
      </w:r>
      <w:r w:rsidRPr="00B63EA9">
        <w:rPr>
          <w:rFonts w:hint="eastAsia"/>
          <w:color w:val="70AD47" w:themeColor="accent6"/>
          <w:szCs w:val="32"/>
          <w:rtl/>
        </w:rPr>
        <w:t>الجهاز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العصبي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،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الغدد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الصماء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،</w:t>
      </w:r>
      <w:r w:rsidRPr="00B63EA9">
        <w:rPr>
          <w:color w:val="70AD47" w:themeColor="accent6"/>
          <w:szCs w:val="32"/>
          <w:rtl/>
        </w:rPr>
        <w:t xml:space="preserve"> </w:t>
      </w:r>
      <w:r w:rsidRPr="00B63EA9">
        <w:rPr>
          <w:rFonts w:hint="eastAsia"/>
          <w:color w:val="70AD47" w:themeColor="accent6"/>
          <w:szCs w:val="32"/>
          <w:rtl/>
        </w:rPr>
        <w:t>الرئتان</w:t>
      </w:r>
      <w:r w:rsidRPr="00B63EA9">
        <w:rPr>
          <w:color w:val="70AD47" w:themeColor="accent6"/>
          <w:szCs w:val="32"/>
          <w:rtl/>
        </w:rPr>
        <w:t xml:space="preserve"> .</w:t>
      </w:r>
    </w:p>
    <w:p w14:paraId="0B252718" w14:textId="77777777" w:rsidR="00282A66" w:rsidRPr="00C13A7C" w:rsidRDefault="0015418C" w:rsidP="00B63EA9">
      <w:pPr>
        <w:spacing w:after="0" w:line="240" w:lineRule="auto"/>
        <w:rPr>
          <w:color w:val="7030A0"/>
          <w:szCs w:val="32"/>
          <w:rtl/>
        </w:rPr>
      </w:pPr>
      <w:r w:rsidRPr="00C13A7C">
        <w:rPr>
          <w:rFonts w:hint="eastAsia"/>
          <w:color w:val="7030A0"/>
          <w:szCs w:val="32"/>
          <w:rtl/>
        </w:rPr>
        <w:t>يتم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تجديد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الهواء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داخل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الرئتين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بواسطة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ظواهر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م</w:t>
      </w:r>
      <w:r w:rsidRPr="00C13A7C">
        <w:rPr>
          <w:rFonts w:hint="cs"/>
          <w:color w:val="7030A0"/>
          <w:szCs w:val="32"/>
          <w:rtl/>
        </w:rPr>
        <w:t>ی</w:t>
      </w:r>
      <w:r w:rsidRPr="00C13A7C">
        <w:rPr>
          <w:rFonts w:hint="eastAsia"/>
          <w:color w:val="7030A0"/>
          <w:szCs w:val="32"/>
          <w:rtl/>
        </w:rPr>
        <w:t>كان</w:t>
      </w:r>
      <w:r w:rsidRPr="00C13A7C">
        <w:rPr>
          <w:rFonts w:hint="cs"/>
          <w:color w:val="7030A0"/>
          <w:szCs w:val="32"/>
          <w:rtl/>
        </w:rPr>
        <w:t>ی</w:t>
      </w:r>
      <w:r w:rsidRPr="00C13A7C">
        <w:rPr>
          <w:rFonts w:hint="eastAsia"/>
          <w:color w:val="7030A0"/>
          <w:szCs w:val="32"/>
          <w:rtl/>
        </w:rPr>
        <w:t>كية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،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أولها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حركة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العضلات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التنفسية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التي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تعمل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على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تغيير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حجم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القفص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أثناء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الشهيق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والزفير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،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والتغلب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على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مقاومة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الممرات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الهوائية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والجنبة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الرئوية</w:t>
      </w:r>
      <w:r w:rsidRPr="00C13A7C">
        <w:rPr>
          <w:color w:val="7030A0"/>
          <w:szCs w:val="32"/>
          <w:rtl/>
        </w:rPr>
        <w:t xml:space="preserve"> . </w:t>
      </w:r>
      <w:r w:rsidRPr="00C13A7C">
        <w:rPr>
          <w:rFonts w:hint="eastAsia"/>
          <w:color w:val="7030A0"/>
          <w:szCs w:val="32"/>
          <w:rtl/>
        </w:rPr>
        <w:t>وتنقسم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عملية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التنفس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إلى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مرحلتين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متتابعتين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بشكل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متلاحق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ومستمر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هما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الشهيق</w:t>
      </w: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rtl/>
        </w:rPr>
        <w:t>والزفير</w:t>
      </w:r>
      <w:r w:rsidRPr="00C13A7C">
        <w:rPr>
          <w:color w:val="7030A0"/>
          <w:szCs w:val="32"/>
          <w:rtl/>
        </w:rPr>
        <w:t xml:space="preserve"> : </w:t>
      </w:r>
    </w:p>
    <w:p w14:paraId="73389E69" w14:textId="0197504C" w:rsidR="007372B4" w:rsidRDefault="0015418C" w:rsidP="00B63EA9">
      <w:pPr>
        <w:spacing w:after="0" w:line="240" w:lineRule="auto"/>
        <w:rPr>
          <w:color w:val="70AD47" w:themeColor="accent6"/>
          <w:szCs w:val="32"/>
          <w:rtl/>
        </w:rPr>
      </w:pPr>
      <w:r w:rsidRPr="00C13A7C">
        <w:rPr>
          <w:color w:val="7030A0"/>
          <w:szCs w:val="32"/>
          <w:rtl/>
        </w:rPr>
        <w:t xml:space="preserve"> </w:t>
      </w:r>
      <w:r w:rsidRPr="00C13A7C">
        <w:rPr>
          <w:rFonts w:hint="eastAsia"/>
          <w:color w:val="7030A0"/>
          <w:szCs w:val="32"/>
          <w:u w:val="single"/>
          <w:rtl/>
        </w:rPr>
        <w:t>الشهيق</w:t>
      </w:r>
      <w:r w:rsidRPr="00C13A7C">
        <w:rPr>
          <w:color w:val="7030A0"/>
          <w:szCs w:val="32"/>
          <w:u w:val="single"/>
          <w:rtl/>
        </w:rPr>
        <w:t xml:space="preserve"> :</w:t>
      </w:r>
      <w:r w:rsidR="00C13A7C">
        <w:rPr>
          <w:rFonts w:hint="cs"/>
          <w:color w:val="FF0000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وهو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عملية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فاعلة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تتطلب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جهدا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أعضاء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الجهاز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التنفسي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وخاصة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العضلات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لإدخال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الهواء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إلى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الرئتين</w:t>
      </w:r>
      <w:r w:rsidRPr="0015418C">
        <w:rPr>
          <w:color w:val="70AD47" w:themeColor="accent6"/>
          <w:szCs w:val="32"/>
          <w:rtl/>
        </w:rPr>
        <w:t xml:space="preserve"> . 1</w:t>
      </w:r>
      <w:r w:rsidR="004D0A85">
        <w:rPr>
          <w:rFonts w:hint="cs"/>
          <w:color w:val="70AD47" w:themeColor="accent6"/>
          <w:szCs w:val="32"/>
          <w:rtl/>
        </w:rPr>
        <w:t xml:space="preserve"> - 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الحجاب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الحاجز</w:t>
      </w:r>
      <w:r w:rsidRPr="0015418C">
        <w:rPr>
          <w:color w:val="70AD47" w:themeColor="accent6"/>
          <w:szCs w:val="32"/>
          <w:rtl/>
        </w:rPr>
        <w:t xml:space="preserve"> : </w:t>
      </w:r>
      <w:r w:rsidRPr="0015418C">
        <w:rPr>
          <w:rFonts w:hint="eastAsia"/>
          <w:color w:val="70AD47" w:themeColor="accent6"/>
          <w:szCs w:val="32"/>
          <w:rtl/>
        </w:rPr>
        <w:t>تتقلص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عضلة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lastRenderedPageBreak/>
        <w:t>الحجاب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الحاجز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فتهبط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للأسفل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فيتسع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القفص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الصدري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عمودية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أو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طولية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ويقل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الضغط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داخل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الرئتين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إلى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يصبح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أقل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الضغط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الجوي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فيندفع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الهواء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داخلهما</w:t>
      </w:r>
      <w:r w:rsidRPr="0015418C">
        <w:rPr>
          <w:color w:val="70AD47" w:themeColor="accent6"/>
          <w:szCs w:val="32"/>
          <w:rtl/>
        </w:rPr>
        <w:t xml:space="preserve"> . 2</w:t>
      </w:r>
      <w:r w:rsidR="004D0A85">
        <w:rPr>
          <w:rFonts w:hint="cs"/>
          <w:color w:val="70AD47" w:themeColor="accent6"/>
          <w:szCs w:val="32"/>
          <w:rtl/>
        </w:rPr>
        <w:t xml:space="preserve"> - </w:t>
      </w:r>
      <w:r w:rsidRPr="0015418C">
        <w:rPr>
          <w:rFonts w:hint="eastAsia"/>
          <w:color w:val="70AD47" w:themeColor="accent6"/>
          <w:szCs w:val="32"/>
          <w:rtl/>
        </w:rPr>
        <w:t>العضلات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الوربية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الخارجية</w:t>
      </w:r>
      <w:r w:rsidRPr="0015418C">
        <w:rPr>
          <w:color w:val="70AD47" w:themeColor="accent6"/>
          <w:szCs w:val="32"/>
          <w:rtl/>
        </w:rPr>
        <w:t xml:space="preserve"> : </w:t>
      </w:r>
      <w:r w:rsidRPr="0015418C">
        <w:rPr>
          <w:rFonts w:hint="eastAsia"/>
          <w:color w:val="70AD47" w:themeColor="accent6"/>
          <w:szCs w:val="32"/>
          <w:rtl/>
        </w:rPr>
        <w:t>وتعمل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على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رفع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القص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ودفعه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للأمام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مما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يزيد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حجم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القفص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الصدري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الأمام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للخلف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وجانبية</w:t>
      </w:r>
      <w:r w:rsidRPr="0015418C">
        <w:rPr>
          <w:color w:val="70AD47" w:themeColor="accent6"/>
          <w:szCs w:val="32"/>
          <w:rtl/>
        </w:rPr>
        <w:t xml:space="preserve"> . </w:t>
      </w:r>
    </w:p>
    <w:p w14:paraId="33A8C822" w14:textId="24F01481" w:rsidR="004D0A85" w:rsidRDefault="0015418C" w:rsidP="00B63EA9">
      <w:pPr>
        <w:spacing w:after="0" w:line="240" w:lineRule="auto"/>
        <w:rPr>
          <w:color w:val="70AD47" w:themeColor="accent6"/>
          <w:szCs w:val="32"/>
          <w:rtl/>
        </w:rPr>
      </w:pPr>
      <w:r w:rsidRPr="00C13A7C">
        <w:rPr>
          <w:rFonts w:hint="eastAsia"/>
          <w:color w:val="7030A0"/>
          <w:szCs w:val="32"/>
          <w:u w:val="single"/>
          <w:rtl/>
        </w:rPr>
        <w:t>الزفير</w:t>
      </w:r>
      <w:r w:rsidRPr="00C13A7C">
        <w:rPr>
          <w:color w:val="7030A0"/>
          <w:szCs w:val="32"/>
          <w:u w:val="single"/>
          <w:rtl/>
        </w:rPr>
        <w:t xml:space="preserve"> :</w:t>
      </w:r>
      <w:r w:rsidRPr="0015418C">
        <w:rPr>
          <w:rFonts w:hint="eastAsia"/>
          <w:color w:val="70AD47" w:themeColor="accent6"/>
          <w:szCs w:val="32"/>
          <w:rtl/>
        </w:rPr>
        <w:t>وهو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عملية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سلبية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أو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تلقائية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تتطلب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جهدا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لإخراج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الهواء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خارج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الجسم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وإنما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تأتي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كنتيجة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حتمية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لعملية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الشهيق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ولكن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الحالات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الاضطرارية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تتدخل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عضلات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البطن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والعضلات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الوربية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الداخلية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لتضيق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القفص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الصدري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فيرتفع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الضغط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داخل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الرئتين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فيطرد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الهواء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منهما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عبر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الممرات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الهوائية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خارج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الجسم</w:t>
      </w:r>
      <w:r w:rsidRPr="0015418C">
        <w:rPr>
          <w:color w:val="70AD47" w:themeColor="accent6"/>
          <w:szCs w:val="32"/>
          <w:rtl/>
        </w:rPr>
        <w:t xml:space="preserve"> . </w:t>
      </w:r>
    </w:p>
    <w:p w14:paraId="64802060" w14:textId="3E6E9722" w:rsidR="00B63EA9" w:rsidRPr="00B63EA9" w:rsidRDefault="0015418C" w:rsidP="00B63EA9">
      <w:pPr>
        <w:spacing w:after="0" w:line="240" w:lineRule="auto"/>
        <w:rPr>
          <w:color w:val="70AD47" w:themeColor="accent6"/>
          <w:szCs w:val="32"/>
          <w:rtl/>
        </w:rPr>
      </w:pPr>
      <w:r w:rsidRPr="00C13A7C">
        <w:rPr>
          <w:rFonts w:hint="eastAsia"/>
          <w:color w:val="7030A0"/>
          <w:szCs w:val="32"/>
          <w:u w:val="single"/>
          <w:rtl/>
        </w:rPr>
        <w:t>معدل</w:t>
      </w:r>
      <w:r w:rsidRPr="00C13A7C">
        <w:rPr>
          <w:color w:val="7030A0"/>
          <w:szCs w:val="32"/>
          <w:u w:val="single"/>
          <w:rtl/>
        </w:rPr>
        <w:t xml:space="preserve"> </w:t>
      </w:r>
      <w:r w:rsidRPr="00C13A7C">
        <w:rPr>
          <w:rFonts w:hint="eastAsia"/>
          <w:color w:val="7030A0"/>
          <w:szCs w:val="32"/>
          <w:u w:val="single"/>
          <w:rtl/>
        </w:rPr>
        <w:t>التنفس</w:t>
      </w:r>
      <w:r w:rsidRPr="00C13A7C">
        <w:rPr>
          <w:color w:val="7030A0"/>
          <w:szCs w:val="32"/>
          <w:u w:val="single"/>
          <w:rtl/>
        </w:rPr>
        <w:t xml:space="preserve"> :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يكون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وقت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الشهيق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أطول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وقت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الزفير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كما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نلاحظ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لحظة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توقف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عند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نهاية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الشهيق</w:t>
      </w:r>
      <w:r w:rsidRPr="0015418C">
        <w:rPr>
          <w:color w:val="70AD47" w:themeColor="accent6"/>
          <w:szCs w:val="32"/>
          <w:rtl/>
        </w:rPr>
        <w:t xml:space="preserve"> . </w:t>
      </w:r>
      <w:r w:rsidRPr="0015418C">
        <w:rPr>
          <w:rFonts w:hint="eastAsia"/>
          <w:color w:val="70AD47" w:themeColor="accent6"/>
          <w:szCs w:val="32"/>
          <w:rtl/>
        </w:rPr>
        <w:t>ويتراوح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معدل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التنفس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عند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الرجل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السوي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بين</w:t>
      </w:r>
      <w:r w:rsidRPr="0015418C">
        <w:rPr>
          <w:color w:val="70AD47" w:themeColor="accent6"/>
          <w:szCs w:val="32"/>
          <w:rtl/>
        </w:rPr>
        <w:t xml:space="preserve"> 13- 18 </w:t>
      </w:r>
      <w:r w:rsidRPr="0015418C">
        <w:rPr>
          <w:rFonts w:hint="eastAsia"/>
          <w:color w:val="70AD47" w:themeColor="accent6"/>
          <w:szCs w:val="32"/>
          <w:rtl/>
        </w:rPr>
        <w:t>دورة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الدقيقة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وفي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المتوسط</w:t>
      </w:r>
      <w:r w:rsidRPr="0015418C">
        <w:rPr>
          <w:color w:val="70AD47" w:themeColor="accent6"/>
          <w:szCs w:val="32"/>
          <w:rtl/>
        </w:rPr>
        <w:t xml:space="preserve"> 16 </w:t>
      </w:r>
      <w:r w:rsidRPr="0015418C">
        <w:rPr>
          <w:rFonts w:hint="eastAsia"/>
          <w:color w:val="70AD47" w:themeColor="accent6"/>
          <w:szCs w:val="32"/>
          <w:rtl/>
        </w:rPr>
        <w:t>دورة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الدقيقة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ويزداد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هذا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المعدل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في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حالات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الحرارة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والعمل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،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وهو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عند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المرأة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أكثر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منه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عند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الرجل</w:t>
      </w:r>
      <w:r w:rsidRPr="0015418C">
        <w:rPr>
          <w:color w:val="70AD47" w:themeColor="accent6"/>
          <w:szCs w:val="32"/>
          <w:rtl/>
        </w:rPr>
        <w:t xml:space="preserve"> </w:t>
      </w:r>
      <w:r w:rsidRPr="0015418C">
        <w:rPr>
          <w:rFonts w:hint="eastAsia"/>
          <w:color w:val="70AD47" w:themeColor="accent6"/>
          <w:szCs w:val="32"/>
          <w:rtl/>
        </w:rPr>
        <w:t>بدورتين</w:t>
      </w:r>
      <w:r w:rsidRPr="0015418C">
        <w:rPr>
          <w:color w:val="70AD47" w:themeColor="accent6"/>
          <w:szCs w:val="32"/>
          <w:rtl/>
        </w:rPr>
        <w:t xml:space="preserve"> .</w:t>
      </w:r>
    </w:p>
    <w:sectPr w:rsidR="00B63EA9" w:rsidRPr="00B63EA9" w:rsidSect="00010401">
      <w:pgSz w:w="11907" w:h="16840" w:code="9"/>
      <w:pgMar w:top="1440" w:right="1797" w:bottom="1440" w:left="1797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9934" w14:textId="77777777" w:rsidR="00407E57" w:rsidRDefault="00407E57" w:rsidP="00C067CE">
      <w:pPr>
        <w:spacing w:after="0" w:line="240" w:lineRule="auto"/>
      </w:pPr>
      <w:r>
        <w:separator/>
      </w:r>
    </w:p>
  </w:endnote>
  <w:endnote w:type="continuationSeparator" w:id="0">
    <w:p w14:paraId="1CCCA994" w14:textId="77777777" w:rsidR="00407E57" w:rsidRDefault="00407E57" w:rsidP="00C0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5302" w14:textId="77777777" w:rsidR="00407E57" w:rsidRDefault="00407E57" w:rsidP="00C067CE">
      <w:pPr>
        <w:spacing w:after="0" w:line="240" w:lineRule="auto"/>
      </w:pPr>
      <w:r>
        <w:separator/>
      </w:r>
    </w:p>
  </w:footnote>
  <w:footnote w:type="continuationSeparator" w:id="0">
    <w:p w14:paraId="465522D5" w14:textId="77777777" w:rsidR="00407E57" w:rsidRDefault="00407E57" w:rsidP="00C0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37FD7"/>
    <w:multiLevelType w:val="multilevel"/>
    <w:tmpl w:val="6822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0546A"/>
    <w:multiLevelType w:val="hybridMultilevel"/>
    <w:tmpl w:val="6862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6E48"/>
    <w:multiLevelType w:val="multilevel"/>
    <w:tmpl w:val="42B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866D4"/>
    <w:multiLevelType w:val="hybridMultilevel"/>
    <w:tmpl w:val="E2EC32CA"/>
    <w:lvl w:ilvl="0" w:tplc="78AE0C3E">
      <w:start w:val="1"/>
      <w:numFmt w:val="decimal"/>
      <w:lvlText w:val="%1."/>
      <w:lvlJc w:val="left"/>
      <w:pPr>
        <w:ind w:left="720" w:hanging="360"/>
      </w:pPr>
      <w:rPr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442C"/>
    <w:multiLevelType w:val="multilevel"/>
    <w:tmpl w:val="133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40E2E"/>
    <w:multiLevelType w:val="hybridMultilevel"/>
    <w:tmpl w:val="420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2A3F"/>
    <w:multiLevelType w:val="multilevel"/>
    <w:tmpl w:val="E6D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044BB"/>
    <w:multiLevelType w:val="multilevel"/>
    <w:tmpl w:val="F09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46C27"/>
    <w:multiLevelType w:val="multilevel"/>
    <w:tmpl w:val="C10C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816CDF"/>
    <w:multiLevelType w:val="multilevel"/>
    <w:tmpl w:val="0C0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F8"/>
    <w:rsid w:val="00010401"/>
    <w:rsid w:val="00050EF1"/>
    <w:rsid w:val="00057A69"/>
    <w:rsid w:val="000743F9"/>
    <w:rsid w:val="00074E11"/>
    <w:rsid w:val="000A4C02"/>
    <w:rsid w:val="000E1AFF"/>
    <w:rsid w:val="000E1DF9"/>
    <w:rsid w:val="00116B91"/>
    <w:rsid w:val="00123144"/>
    <w:rsid w:val="0015418C"/>
    <w:rsid w:val="00275BDB"/>
    <w:rsid w:val="00282A66"/>
    <w:rsid w:val="00291671"/>
    <w:rsid w:val="003337C2"/>
    <w:rsid w:val="003459F2"/>
    <w:rsid w:val="003A27E2"/>
    <w:rsid w:val="003C685C"/>
    <w:rsid w:val="003D0F9A"/>
    <w:rsid w:val="003E3798"/>
    <w:rsid w:val="00400410"/>
    <w:rsid w:val="00407E57"/>
    <w:rsid w:val="004D0A85"/>
    <w:rsid w:val="00523ECF"/>
    <w:rsid w:val="005D454E"/>
    <w:rsid w:val="006746C5"/>
    <w:rsid w:val="006A2C5F"/>
    <w:rsid w:val="006B69DF"/>
    <w:rsid w:val="00702954"/>
    <w:rsid w:val="00713E39"/>
    <w:rsid w:val="007372B4"/>
    <w:rsid w:val="00870BBF"/>
    <w:rsid w:val="00871771"/>
    <w:rsid w:val="00890986"/>
    <w:rsid w:val="009A275A"/>
    <w:rsid w:val="009D76FB"/>
    <w:rsid w:val="00A159C4"/>
    <w:rsid w:val="00A15BAB"/>
    <w:rsid w:val="00A37F1A"/>
    <w:rsid w:val="00A52C91"/>
    <w:rsid w:val="00A83025"/>
    <w:rsid w:val="00A83AD1"/>
    <w:rsid w:val="00AA2E4A"/>
    <w:rsid w:val="00B03E9F"/>
    <w:rsid w:val="00B4581B"/>
    <w:rsid w:val="00B63EA9"/>
    <w:rsid w:val="00B72D14"/>
    <w:rsid w:val="00B9378F"/>
    <w:rsid w:val="00BA07CF"/>
    <w:rsid w:val="00BB093C"/>
    <w:rsid w:val="00BC6DC0"/>
    <w:rsid w:val="00BD125C"/>
    <w:rsid w:val="00C067CE"/>
    <w:rsid w:val="00C13A7C"/>
    <w:rsid w:val="00C3576E"/>
    <w:rsid w:val="00C5134C"/>
    <w:rsid w:val="00CD61A6"/>
    <w:rsid w:val="00CE25E9"/>
    <w:rsid w:val="00DE133D"/>
    <w:rsid w:val="00ED284D"/>
    <w:rsid w:val="00EE1804"/>
    <w:rsid w:val="00F34DF8"/>
    <w:rsid w:val="00F4728F"/>
    <w:rsid w:val="00F76A16"/>
    <w:rsid w:val="00F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D3C49"/>
  <w15:chartTrackingRefBased/>
  <w15:docId w15:val="{568D955A-2C60-4FC8-B416-DE3425A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implified Arabic"/>
        <w:sz w:val="32"/>
        <w:szCs w:val="3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34DF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4D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34DF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F34D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34D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ld">
    <w:name w:val="bold"/>
    <w:basedOn w:val="a"/>
    <w:rsid w:val="00F34D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4D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4DF8"/>
    <w:rPr>
      <w:b/>
      <w:bCs/>
    </w:rPr>
  </w:style>
  <w:style w:type="paragraph" w:styleId="a5">
    <w:name w:val="header"/>
    <w:basedOn w:val="a"/>
    <w:link w:val="Char"/>
    <w:uiPriority w:val="99"/>
    <w:unhideWhenUsed/>
    <w:rsid w:val="00C06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067CE"/>
  </w:style>
  <w:style w:type="paragraph" w:styleId="a6">
    <w:name w:val="footer"/>
    <w:basedOn w:val="a"/>
    <w:link w:val="Char0"/>
    <w:uiPriority w:val="99"/>
    <w:unhideWhenUsed/>
    <w:rsid w:val="00C06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067CE"/>
  </w:style>
  <w:style w:type="character" w:customStyle="1" w:styleId="apple-converted-space">
    <w:name w:val="apple-converted-space"/>
    <w:basedOn w:val="a0"/>
    <w:rsid w:val="00F4728F"/>
  </w:style>
  <w:style w:type="paragraph" w:styleId="a7">
    <w:name w:val="List Paragraph"/>
    <w:basedOn w:val="a"/>
    <w:uiPriority w:val="34"/>
    <w:qFormat/>
    <w:rsid w:val="00BB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أمل قحطان زايد العجمي</cp:lastModifiedBy>
  <cp:revision>52</cp:revision>
  <dcterms:created xsi:type="dcterms:W3CDTF">2021-03-26T16:14:00Z</dcterms:created>
  <dcterms:modified xsi:type="dcterms:W3CDTF">2021-04-10T14:21:00Z</dcterms:modified>
</cp:coreProperties>
</file>