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80E" w:rsidRDefault="0030180E" w:rsidP="0030180E">
      <w:pPr>
        <w:jc w:val="right"/>
        <w:rPr>
          <w:rFonts w:ascii="Simplified Arabic" w:hAnsi="Simplified Arabic" w:cs="Simplified Arabic"/>
          <w:sz w:val="32"/>
          <w:szCs w:val="32"/>
          <w:rtl/>
        </w:rPr>
      </w:pPr>
      <w:r>
        <w:rPr>
          <w:rFonts w:ascii="Simplified Arabic" w:hAnsi="Simplified Arabic" w:cs="Simplified Arabic" w:hint="cs"/>
          <w:sz w:val="32"/>
          <w:szCs w:val="32"/>
          <w:rtl/>
        </w:rPr>
        <w:t>التقرير:</w:t>
      </w:r>
      <w:r w:rsidRPr="0030180E">
        <w:rPr>
          <w:rFonts w:ascii="Simplified Arabic" w:hAnsi="Simplified Arabic" w:cs="Simplified Arabic" w:hint="cs"/>
          <w:sz w:val="32"/>
          <w:szCs w:val="32"/>
          <w:rtl/>
        </w:rPr>
        <w:t xml:space="preserve"> خطبة عن ( العلم )</w:t>
      </w:r>
    </w:p>
    <w:p w:rsidR="00066F77" w:rsidRPr="00066F77" w:rsidRDefault="00066F77" w:rsidP="00002B2F">
      <w:pPr>
        <w:jc w:val="right"/>
        <w:rPr>
          <w:rFonts w:ascii="Simplified Arabic" w:hAnsi="Simplified Arabic" w:cs="Simplified Arabic"/>
          <w:sz w:val="32"/>
          <w:szCs w:val="32"/>
        </w:rPr>
      </w:pPr>
      <w:r w:rsidRPr="00066F77">
        <w:rPr>
          <w:rFonts w:ascii="Simplified Arabic" w:hAnsi="Simplified Arabic" w:cs="Simplified Arabic"/>
          <w:sz w:val="32"/>
          <w:szCs w:val="32"/>
          <w:rtl/>
        </w:rPr>
        <w:t>الحمد لله الذي خلق الإنسان في أحسن تقويم وأمده بالفهم و حَبَاهُ بالتكريم، سبحانه.. رفع شأن العلم فأقسم بالقلم، وامتنَّ على الإنسان فعلمه ما لم يكن يعلم، وقال لنبيه الكريم صلى الله عليه وسلم</w:t>
      </w:r>
      <w:r>
        <w:rPr>
          <w:rFonts w:ascii="Simplified Arabic" w:hAnsi="Simplified Arabic" w:cs="Simplified Arabic" w:hint="cs"/>
          <w:sz w:val="32"/>
          <w:szCs w:val="32"/>
          <w:rtl/>
        </w:rPr>
        <w:t>:"</w:t>
      </w:r>
      <w:r w:rsidRPr="00066F77">
        <w:rPr>
          <w:rFonts w:ascii="Tahoma" w:hAnsi="Tahoma" w:cs="Tahoma"/>
          <w:color w:val="008000"/>
          <w:sz w:val="21"/>
          <w:szCs w:val="21"/>
          <w:rtl/>
        </w:rPr>
        <w:t xml:space="preserve"> </w:t>
      </w:r>
      <w:r w:rsidRPr="00066F77">
        <w:rPr>
          <w:rFonts w:ascii="Simplified Arabic" w:hAnsi="Simplified Arabic" w:cs="Simplified Arabic"/>
          <w:sz w:val="32"/>
          <w:szCs w:val="32"/>
          <w:rtl/>
        </w:rPr>
        <w:t>وَأَنْزَلَ اللَّهُ عَلَيْكَ الْكِتَابَ وَالْحِكْمَةَ وَعَلَّمَكَ مَا لَمْ تَكُنْ تَعْلَمُ وَكَانَ فَضْلُ اللَّهِ عَلَيْكَ عَظِيمًا</w:t>
      </w:r>
      <w:r>
        <w:rPr>
          <w:rFonts w:ascii="Simplified Arabic" w:hAnsi="Simplified Arabic" w:cs="Simplified Arabic" w:hint="cs"/>
          <w:sz w:val="32"/>
          <w:szCs w:val="32"/>
          <w:rtl/>
        </w:rPr>
        <w:t>"</w:t>
      </w:r>
      <w:r w:rsidRPr="00066F77">
        <w:rPr>
          <w:rFonts w:ascii="Simplified Arabic" w:hAnsi="Simplified Arabic" w:cs="Simplified Arabic"/>
          <w:sz w:val="32"/>
          <w:szCs w:val="32"/>
        </w:rPr>
        <w:br/>
      </w:r>
      <w:r w:rsidRPr="00066F77">
        <w:rPr>
          <w:rFonts w:ascii="Simplified Arabic" w:hAnsi="Simplified Arabic" w:cs="Simplified Arabic"/>
          <w:sz w:val="32"/>
          <w:szCs w:val="32"/>
        </w:rPr>
        <w:br/>
      </w:r>
      <w:r>
        <w:rPr>
          <w:rFonts w:ascii="Simplified Arabic" w:hAnsi="Simplified Arabic" w:cs="Simplified Arabic" w:hint="cs"/>
          <w:sz w:val="32"/>
          <w:szCs w:val="32"/>
          <w:rtl/>
        </w:rPr>
        <w:t>ر</w:t>
      </w:r>
      <w:r w:rsidRPr="00066F77">
        <w:rPr>
          <w:rFonts w:ascii="Simplified Arabic" w:hAnsi="Simplified Arabic" w:cs="Simplified Arabic"/>
          <w:sz w:val="32"/>
          <w:szCs w:val="32"/>
          <w:rtl/>
        </w:rPr>
        <w:t>أَيْتُ العِلمَ صاحِبَهُ كَريمٌ</w:t>
      </w:r>
      <w:r w:rsidR="00002B2F">
        <w:rPr>
          <w:rFonts w:ascii="Simplified Arabic" w:hAnsi="Simplified Arabic" w:cs="Simplified Arabic" w:hint="cs"/>
          <w:sz w:val="32"/>
          <w:szCs w:val="32"/>
          <w:rtl/>
        </w:rPr>
        <w:t xml:space="preserve">        </w:t>
      </w:r>
      <w:r w:rsidR="00002B2F">
        <w:rPr>
          <w:rFonts w:ascii="Simplified Arabic" w:hAnsi="Simplified Arabic" w:cs="Simplified Arabic"/>
          <w:sz w:val="32"/>
          <w:szCs w:val="32"/>
          <w:rtl/>
        </w:rPr>
        <w:t>وَلَوْ ولدتْهُ آباءٌ لِئَام</w:t>
      </w:r>
      <w:r w:rsidR="00002B2F" w:rsidRPr="00002B2F">
        <w:rPr>
          <w:rFonts w:ascii="Simplified Arabic" w:hAnsi="Simplified Arabic" w:cs="Simplified Arabic"/>
          <w:sz w:val="32"/>
          <w:szCs w:val="32"/>
        </w:rPr>
        <w:t> </w:t>
      </w:r>
      <w:r w:rsidR="00002B2F">
        <w:rPr>
          <w:rFonts w:ascii="Simplified Arabic" w:hAnsi="Simplified Arabic" w:cs="Simplified Arabic" w:hint="cs"/>
          <w:sz w:val="32"/>
          <w:szCs w:val="32"/>
          <w:rtl/>
        </w:rPr>
        <w:t xml:space="preserve">                 </w:t>
      </w:r>
      <w:r w:rsidRPr="00066F77">
        <w:rPr>
          <w:rFonts w:ascii="Simplified Arabic" w:hAnsi="Simplified Arabic" w:cs="Simplified Arabic"/>
          <w:sz w:val="32"/>
          <w:szCs w:val="32"/>
        </w:rPr>
        <w:t> </w:t>
      </w:r>
      <w:r w:rsidRPr="00066F77">
        <w:rPr>
          <w:rFonts w:ascii="Simplified Arabic" w:hAnsi="Simplified Arabic" w:cs="Simplified Arabic"/>
          <w:noProof/>
          <w:sz w:val="32"/>
          <w:szCs w:val="32"/>
        </w:rPr>
        <w:drawing>
          <wp:inline distT="0" distB="0" distL="0" distR="0" wp14:anchorId="74EB5CF7" wp14:editId="045A6C91">
            <wp:extent cx="9525" cy="9525"/>
            <wp:effectExtent l="0" t="0" r="0" b="0"/>
            <wp:docPr id="7" name="صورة 7"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6F77">
        <w:rPr>
          <w:rFonts w:ascii="Simplified Arabic" w:hAnsi="Simplified Arabic" w:cs="Simplified Arabic"/>
          <w:noProof/>
          <w:sz w:val="32"/>
          <w:szCs w:val="32"/>
        </w:rPr>
        <w:drawing>
          <wp:inline distT="0" distB="0" distL="0" distR="0" wp14:anchorId="51700530" wp14:editId="5183DDED">
            <wp:extent cx="9525" cy="9525"/>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2B2F" w:rsidRDefault="00002B2F" w:rsidP="00002B2F">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066F77" w:rsidRPr="00066F77">
        <w:rPr>
          <w:rFonts w:ascii="Simplified Arabic" w:hAnsi="Simplified Arabic" w:cs="Simplified Arabic"/>
          <w:sz w:val="32"/>
          <w:szCs w:val="32"/>
          <w:rtl/>
        </w:rPr>
        <w:t>فلوْلا العِلْمُ مَا سَعِدَتْ رِجَالٌ</w:t>
      </w:r>
      <w:r>
        <w:rPr>
          <w:rFonts w:ascii="Simplified Arabic" w:hAnsi="Simplified Arabic" w:cs="Simplified Arabic" w:hint="cs"/>
          <w:sz w:val="32"/>
          <w:szCs w:val="32"/>
          <w:rtl/>
        </w:rPr>
        <w:t xml:space="preserve">          </w:t>
      </w:r>
      <w:r w:rsidRPr="00002B2F">
        <w:rPr>
          <w:rFonts w:ascii="Simplified Arabic" w:hAnsi="Simplified Arabic" w:cs="Simplified Arabic"/>
          <w:sz w:val="32"/>
          <w:szCs w:val="32"/>
          <w:rtl/>
        </w:rPr>
        <w:t>وَلا عُرِفَ الحَلالُ وَلا الحَرامُ</w:t>
      </w:r>
      <w:r>
        <w:rPr>
          <w:rFonts w:ascii="Simplified Arabic" w:hAnsi="Simplified Arabic" w:cs="Simplified Arabic" w:hint="cs"/>
          <w:sz w:val="32"/>
          <w:szCs w:val="32"/>
          <w:rtl/>
        </w:rPr>
        <w:t xml:space="preserve">     </w:t>
      </w:r>
    </w:p>
    <w:p w:rsidR="00002B2F" w:rsidRPr="00002B2F" w:rsidRDefault="00002B2F" w:rsidP="00002B2F">
      <w:pPr>
        <w:jc w:val="right"/>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002B2F">
        <w:rPr>
          <w:rFonts w:ascii="Simplified Arabic" w:hAnsi="Simplified Arabic" w:cs="Simplified Arabic"/>
          <w:sz w:val="32"/>
          <w:szCs w:val="32"/>
          <w:rtl/>
        </w:rPr>
        <w:t>وأشهد أن لا إله إلا الله وحده لا شريك له الملك الحق المبين، أعز العلم وأهله وذمَّ الجهل وحزبه ورفع الدرجاتِ في النعيم المقيم لطلاب العلم والعاملين به</w:t>
      </w:r>
      <w:r>
        <w:rPr>
          <w:rFonts w:ascii="Simplified Arabic" w:hAnsi="Simplified Arabic" w:cs="Simplified Arabic" w:hint="cs"/>
          <w:sz w:val="32"/>
          <w:szCs w:val="32"/>
          <w:rtl/>
        </w:rPr>
        <w:t>.</w:t>
      </w:r>
      <w:r w:rsidRPr="00002B2F">
        <w:rPr>
          <w:rFonts w:ascii="Simplified Arabic" w:hAnsi="Simplified Arabic" w:cs="Simplified Arabic"/>
          <w:sz w:val="32"/>
          <w:szCs w:val="32"/>
        </w:rPr>
        <w:br/>
      </w:r>
      <w:r w:rsidRPr="00002B2F">
        <w:rPr>
          <w:rFonts w:ascii="Simplified Arabic" w:hAnsi="Simplified Arabic" w:cs="Simplified Arabic"/>
          <w:sz w:val="32"/>
          <w:szCs w:val="32"/>
        </w:rPr>
        <w:br/>
      </w:r>
      <w:r w:rsidR="00066F77" w:rsidRPr="00066F77">
        <w:rPr>
          <w:rFonts w:ascii="Simplified Arabic" w:hAnsi="Simplified Arabic" w:cs="Simplified Arabic"/>
          <w:noProof/>
          <w:sz w:val="32"/>
          <w:szCs w:val="32"/>
        </w:rPr>
        <w:drawing>
          <wp:inline distT="0" distB="0" distL="0" distR="0" wp14:anchorId="6F6A3D2F" wp14:editId="59BA2A62">
            <wp:extent cx="9525" cy="9525"/>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implified Arabic" w:hAnsi="Simplified Arabic" w:cs="Simplified Arabic"/>
          <w:sz w:val="32"/>
          <w:szCs w:val="32"/>
          <w:rtl/>
        </w:rPr>
        <w:t>و</w:t>
      </w:r>
      <w:r>
        <w:rPr>
          <w:rFonts w:ascii="Simplified Arabic" w:hAnsi="Simplified Arabic" w:cs="Simplified Arabic" w:hint="cs"/>
          <w:sz w:val="32"/>
          <w:szCs w:val="32"/>
          <w:rtl/>
        </w:rPr>
        <w:t>أ</w:t>
      </w:r>
      <w:r w:rsidRPr="00002B2F">
        <w:rPr>
          <w:rFonts w:ascii="Simplified Arabic" w:hAnsi="Simplified Arabic" w:cs="Simplified Arabic"/>
          <w:sz w:val="32"/>
          <w:szCs w:val="32"/>
          <w:rtl/>
        </w:rPr>
        <w:t>شهد أن سيدنا محمداً عبد الله ورسوله وصفيه من خلقه وحبيبه، أعرف الخلق بالله وأخشاهم له</w:t>
      </w:r>
    </w:p>
    <w:p w:rsidR="00002B2F" w:rsidRPr="00002B2F" w:rsidRDefault="00002B2F" w:rsidP="00002B2F">
      <w:pPr>
        <w:jc w:val="right"/>
        <w:rPr>
          <w:rFonts w:ascii="Simplified Arabic" w:hAnsi="Simplified Arabic" w:cs="Simplified Arabic"/>
          <w:sz w:val="32"/>
          <w:szCs w:val="32"/>
        </w:rPr>
      </w:pPr>
      <w:r w:rsidRPr="00002B2F">
        <w:rPr>
          <w:rFonts w:ascii="Simplified Arabic" w:hAnsi="Simplified Arabic" w:cs="Simplified Arabic"/>
          <w:sz w:val="32"/>
          <w:szCs w:val="32"/>
          <w:rtl/>
        </w:rPr>
        <w:t>اللهم صلِّ وسلم وبارك عليه وعلى آله وصحبه أجمعين</w:t>
      </w:r>
      <w:r>
        <w:rPr>
          <w:rFonts w:ascii="Simplified Arabic" w:hAnsi="Simplified Arabic" w:cs="Simplified Arabic" w:hint="cs"/>
          <w:sz w:val="32"/>
          <w:szCs w:val="32"/>
          <w:rtl/>
        </w:rPr>
        <w:t>.</w:t>
      </w:r>
      <w:r w:rsidRPr="00002B2F">
        <w:rPr>
          <w:rFonts w:ascii="Simplified Arabic" w:hAnsi="Simplified Arabic" w:cs="Simplified Arabic"/>
          <w:sz w:val="32"/>
          <w:szCs w:val="32"/>
        </w:rPr>
        <w:t>.</w:t>
      </w:r>
    </w:p>
    <w:p w:rsidR="00DA1164" w:rsidRDefault="00002B2F" w:rsidP="00002B2F">
      <w:pPr>
        <w:jc w:val="right"/>
        <w:rPr>
          <w:rFonts w:ascii="Simplified Arabic" w:hAnsi="Simplified Arabic" w:cs="Simplified Arabic"/>
          <w:sz w:val="32"/>
          <w:szCs w:val="32"/>
          <w:rtl/>
        </w:rPr>
      </w:pPr>
      <w:r w:rsidRPr="00002B2F">
        <w:rPr>
          <w:rFonts w:ascii="Simplified Arabic" w:hAnsi="Simplified Arabic" w:cs="Simplified Arabic"/>
          <w:sz w:val="32"/>
          <w:szCs w:val="32"/>
          <w:rtl/>
        </w:rPr>
        <w:t>أما بعـد</w:t>
      </w:r>
      <w:r w:rsidRPr="00002B2F">
        <w:rPr>
          <w:rFonts w:ascii="Simplified Arabic" w:hAnsi="Simplified Arabic" w:cs="Simplified Arabic" w:hint="cs"/>
          <w:sz w:val="32"/>
          <w:szCs w:val="32"/>
          <w:rtl/>
        </w:rPr>
        <w:t>:</w:t>
      </w:r>
    </w:p>
    <w:p w:rsidR="00DA1164" w:rsidRDefault="00DA1164" w:rsidP="00DA1164">
      <w:pPr>
        <w:jc w:val="right"/>
        <w:rPr>
          <w:rFonts w:ascii="Simplified Arabic" w:hAnsi="Simplified Arabic" w:cs="Simplified Arabic"/>
          <w:sz w:val="32"/>
          <w:szCs w:val="32"/>
          <w:rtl/>
        </w:rPr>
      </w:pPr>
      <w:r w:rsidRPr="00DA1164">
        <w:rPr>
          <w:rFonts w:ascii="Simplified Arabic" w:hAnsi="Simplified Arabic" w:cs="Simplified Arabic"/>
          <w:sz w:val="32"/>
          <w:szCs w:val="32"/>
          <w:rtl/>
        </w:rPr>
        <w:t>فإن العِلْمَ يُزكِّي صاحبه ويرفعُ قدرَهُ ويُشْعِرَهُ دوامَ الغنى بحاجة الناس إليه وإقبالهم عليه، والعالمُ الصالحُ العاملُ السائرُ على منهاجِ وطريق الهداية دُرَّةٌ يتيمةٌ في كل زمانٍ ومكانٍ</w:t>
      </w:r>
      <w:r>
        <w:rPr>
          <w:rFonts w:ascii="Simplified Arabic" w:hAnsi="Simplified Arabic" w:cs="Simplified Arabic" w:hint="cs"/>
          <w:sz w:val="32"/>
          <w:szCs w:val="32"/>
          <w:rtl/>
        </w:rPr>
        <w:t>.</w:t>
      </w:r>
    </w:p>
    <w:p w:rsidR="00DA1164" w:rsidRDefault="00DA1164" w:rsidP="00DA1164">
      <w:pPr>
        <w:jc w:val="right"/>
        <w:rPr>
          <w:rFonts w:ascii="Simplified Arabic" w:hAnsi="Simplified Arabic" w:cs="Simplified Arabic"/>
          <w:sz w:val="32"/>
          <w:szCs w:val="32"/>
          <w:rtl/>
        </w:rPr>
      </w:pPr>
      <w:r>
        <w:rPr>
          <w:rFonts w:ascii="Simplified Arabic" w:hAnsi="Simplified Arabic" w:cs="Simplified Arabic" w:hint="cs"/>
          <w:sz w:val="32"/>
          <w:szCs w:val="32"/>
          <w:rtl/>
        </w:rPr>
        <w:t>و</w:t>
      </w:r>
      <w:r w:rsidRPr="00DA1164">
        <w:rPr>
          <w:rFonts w:ascii="Simplified Arabic" w:hAnsi="Simplified Arabic" w:cs="Simplified Arabic"/>
          <w:sz w:val="32"/>
          <w:szCs w:val="32"/>
          <w:rtl/>
        </w:rPr>
        <w:t>من فضائلِ العلمِ وبركاتِهِ أن القرآن الكريم لم يقبل مجردَ المقارنة بين أهل العلم وفاقديه على الإطلاق وعدَّ ذلك قياساً مرفوضاً، قال الله تعالى</w:t>
      </w:r>
      <w:r>
        <w:rPr>
          <w:rFonts w:ascii="Simplified Arabic" w:hAnsi="Simplified Arabic" w:cs="Simplified Arabic" w:hint="cs"/>
          <w:sz w:val="32"/>
          <w:szCs w:val="32"/>
          <w:rtl/>
        </w:rPr>
        <w:t>:"</w:t>
      </w:r>
      <w:r w:rsidRPr="00DA1164">
        <w:rPr>
          <w:rFonts w:ascii="Tahoma" w:hAnsi="Tahoma" w:cs="Tahoma"/>
          <w:color w:val="000000"/>
          <w:sz w:val="21"/>
          <w:szCs w:val="21"/>
          <w:shd w:val="clear" w:color="auto" w:fill="FFFFFF"/>
          <w:rtl/>
        </w:rPr>
        <w:t xml:space="preserve"> </w:t>
      </w:r>
      <w:r w:rsidRPr="00DA1164">
        <w:rPr>
          <w:rFonts w:ascii="Simplified Arabic" w:hAnsi="Simplified Arabic" w:cs="Simplified Arabic"/>
          <w:sz w:val="32"/>
          <w:szCs w:val="32"/>
          <w:rtl/>
        </w:rPr>
        <w:t>قُلْ هَلْ يَسْتَوِي الَّذِينَ يَعْلَمُونَ وَالَّذِينَ لَا يَعْلَمُونَ إِنَّمَا يَتَذَكَّرُ أُولُو الْأَلْبَابِ</w:t>
      </w:r>
      <w:r>
        <w:rPr>
          <w:rFonts w:ascii="Simplified Arabic" w:hAnsi="Simplified Arabic" w:cs="Simplified Arabic" w:hint="cs"/>
          <w:sz w:val="32"/>
          <w:szCs w:val="32"/>
          <w:rtl/>
        </w:rPr>
        <w:t>"</w:t>
      </w:r>
    </w:p>
    <w:p w:rsidR="00C01E82" w:rsidRDefault="00DA1164" w:rsidP="00C01E82">
      <w:pPr>
        <w:jc w:val="right"/>
        <w:rPr>
          <w:rFonts w:ascii="Simplified Arabic" w:hAnsi="Simplified Arabic" w:cs="Simplified Arabic"/>
          <w:sz w:val="32"/>
          <w:szCs w:val="32"/>
          <w:rtl/>
        </w:rPr>
      </w:pPr>
      <w:r w:rsidRPr="00DA1164">
        <w:rPr>
          <w:rFonts w:ascii="Simplified Arabic" w:hAnsi="Simplified Arabic" w:cs="Simplified Arabic"/>
          <w:sz w:val="32"/>
          <w:szCs w:val="32"/>
          <w:rtl/>
        </w:rPr>
        <w:lastRenderedPageBreak/>
        <w:t>،</w:t>
      </w:r>
      <w:r w:rsidRPr="00DA1164">
        <w:rPr>
          <w:rFonts w:ascii="Simplified Arabic" w:hAnsi="Simplified Arabic" w:cs="Simplified Arabic"/>
          <w:sz w:val="32"/>
          <w:szCs w:val="32"/>
        </w:rPr>
        <w:t> </w:t>
      </w:r>
      <w:r w:rsidRPr="00DA1164">
        <w:rPr>
          <w:rFonts w:ascii="Simplified Arabic" w:hAnsi="Simplified Arabic" w:cs="Simplified Arabic"/>
          <w:sz w:val="32"/>
          <w:szCs w:val="32"/>
          <w:rtl/>
        </w:rPr>
        <w:t>وبالعلم يُعبَدُ الله على بصيرةٍ وتُقَى ويَقْضِي الناس في الدنيا مآربهم على ضياءٍ من أحكام الشرع الكريم، وبالعلمِ يُقيمون مراسيمَ حياتهم في زواجٍ أو تجارةٍ أو جيرةٍ أو شراكةٍ بحيث يعرف كلٌ منهم ماله وما عليه</w:t>
      </w:r>
      <w:r>
        <w:rPr>
          <w:rFonts w:ascii="Simplified Arabic" w:hAnsi="Simplified Arabic" w:cs="Simplified Arabic" w:hint="cs"/>
          <w:sz w:val="32"/>
          <w:szCs w:val="32"/>
          <w:rtl/>
        </w:rPr>
        <w:t>.</w:t>
      </w:r>
      <w:r w:rsidRPr="00DA1164">
        <w:rPr>
          <w:rFonts w:ascii="Simplified Arabic" w:hAnsi="Simplified Arabic" w:cs="Simplified Arabic"/>
          <w:sz w:val="32"/>
          <w:szCs w:val="32"/>
        </w:rPr>
        <w:br/>
      </w:r>
      <w:r w:rsidRPr="00DA1164">
        <w:rPr>
          <w:rFonts w:ascii="Simplified Arabic" w:hAnsi="Simplified Arabic" w:cs="Simplified Arabic"/>
          <w:sz w:val="32"/>
          <w:szCs w:val="32"/>
          <w:rtl/>
        </w:rPr>
        <w:t>وقبل هذا كله فالعلم هو طريق المعرفة للاعتقاد في رب الأرباب سبحانه وتعالى، قال الله تعالى</w:t>
      </w:r>
      <w:r>
        <w:rPr>
          <w:rFonts w:ascii="Simplified Arabic" w:hAnsi="Simplified Arabic" w:cs="Simplified Arabic" w:hint="cs"/>
          <w:sz w:val="32"/>
          <w:szCs w:val="32"/>
          <w:rtl/>
        </w:rPr>
        <w:t xml:space="preserve">:   </w:t>
      </w:r>
      <w:r w:rsidRPr="00DA1164">
        <w:rPr>
          <w:rFonts w:ascii="Simplified Arabic" w:hAnsi="Simplified Arabic" w:cs="Simplified Arabic"/>
          <w:b/>
          <w:bCs/>
          <w:sz w:val="32"/>
          <w:szCs w:val="32"/>
        </w:rPr>
        <w:t> </w:t>
      </w:r>
      <w:r>
        <w:rPr>
          <w:rFonts w:ascii="Simplified Arabic" w:hAnsi="Simplified Arabic" w:cs="Simplified Arabic" w:hint="cs"/>
          <w:b/>
          <w:bCs/>
          <w:sz w:val="32"/>
          <w:szCs w:val="32"/>
          <w:rtl/>
        </w:rPr>
        <w:t>"</w:t>
      </w:r>
      <w:r w:rsidRPr="00DA1164">
        <w:rPr>
          <w:rFonts w:ascii="Simplified Arabic" w:hAnsi="Simplified Arabic" w:cs="Simplified Arabic"/>
          <w:sz w:val="32"/>
          <w:szCs w:val="32"/>
          <w:rtl/>
        </w:rPr>
        <w:t>فَاعْلَمْ أ</w:t>
      </w:r>
      <w:r>
        <w:rPr>
          <w:rFonts w:ascii="Simplified Arabic" w:hAnsi="Simplified Arabic" w:cs="Simplified Arabic"/>
          <w:sz w:val="32"/>
          <w:szCs w:val="32"/>
          <w:rtl/>
        </w:rPr>
        <w:t>َنَّهُ لَا إِلَهَ إِلَّا اللَّه</w:t>
      </w:r>
      <w:r>
        <w:rPr>
          <w:rFonts w:ascii="Simplified Arabic" w:hAnsi="Simplified Arabic" w:cs="Simplified Arabic" w:hint="cs"/>
          <w:sz w:val="32"/>
          <w:szCs w:val="32"/>
          <w:rtl/>
        </w:rPr>
        <w:t>......."</w:t>
      </w:r>
      <w:r w:rsidRPr="00DA1164">
        <w:rPr>
          <w:rFonts w:ascii="Simplified Arabic" w:hAnsi="Simplified Arabic" w:cs="Simplified Arabic"/>
          <w:b/>
          <w:bCs/>
          <w:sz w:val="32"/>
          <w:szCs w:val="32"/>
        </w:rPr>
        <w:t> </w:t>
      </w:r>
      <w:r w:rsidRPr="00DA1164">
        <w:rPr>
          <w:rFonts w:ascii="Simplified Arabic" w:hAnsi="Simplified Arabic" w:cs="Simplified Arabic"/>
          <w:sz w:val="32"/>
          <w:szCs w:val="32"/>
        </w:rPr>
        <w:br/>
      </w:r>
      <w:r w:rsidRPr="00DA1164">
        <w:rPr>
          <w:rFonts w:ascii="Simplified Arabic" w:hAnsi="Simplified Arabic" w:cs="Simplified Arabic"/>
          <w:sz w:val="32"/>
          <w:szCs w:val="32"/>
          <w:rtl/>
        </w:rPr>
        <w:t>ولاهتمام الإسلام بالعلم فقد جاءت أولُ آيات القرآن أمراً بالقراءة والتعلم قال الله تعالى</w:t>
      </w:r>
      <w:r w:rsidR="00C01E82">
        <w:rPr>
          <w:rFonts w:ascii="Simplified Arabic" w:hAnsi="Simplified Arabic" w:cs="Simplified Arabic" w:hint="cs"/>
          <w:sz w:val="32"/>
          <w:szCs w:val="32"/>
          <w:rtl/>
        </w:rPr>
        <w:t>:</w:t>
      </w:r>
      <w:r w:rsidR="00C01E82" w:rsidRPr="00C01E82">
        <w:rPr>
          <w:rFonts w:ascii="Tahoma" w:hAnsi="Tahoma" w:cs="Tahoma"/>
          <w:color w:val="000000"/>
          <w:sz w:val="21"/>
          <w:szCs w:val="21"/>
          <w:shd w:val="clear" w:color="auto" w:fill="FFFFFF"/>
          <w:rtl/>
        </w:rPr>
        <w:t xml:space="preserve"> </w:t>
      </w:r>
      <w:r w:rsidR="00C01E82">
        <w:rPr>
          <w:rFonts w:ascii="Tahoma" w:hAnsi="Tahoma" w:cs="Tahoma" w:hint="cs"/>
          <w:color w:val="000000"/>
          <w:sz w:val="21"/>
          <w:szCs w:val="21"/>
          <w:shd w:val="clear" w:color="auto" w:fill="FFFFFF"/>
          <w:rtl/>
        </w:rPr>
        <w:t>"</w:t>
      </w:r>
      <w:r w:rsidR="00C01E82" w:rsidRPr="00C01E82">
        <w:rPr>
          <w:rFonts w:ascii="Simplified Arabic" w:hAnsi="Simplified Arabic" w:cs="Simplified Arabic"/>
          <w:sz w:val="32"/>
          <w:szCs w:val="32"/>
          <w:rtl/>
        </w:rPr>
        <w:t>اقْرَأْ بِاسْمِ رَبِّكَ الَّذِي خَلَقَ * خَلَقَ الْإِنْسَانَ مِنْ عَلَقٍ * اقْرَأْ وَرَبُّكَ الْأَكْرَمُ * الَّذِي عَلَّمَ بِالْقَلَمِ * عَلَّمَ الْإِنْسَانَ مَا لَمْ يَعْلَمْ</w:t>
      </w:r>
      <w:r w:rsidR="00C01E82">
        <w:rPr>
          <w:rFonts w:ascii="Simplified Arabic" w:hAnsi="Simplified Arabic" w:cs="Simplified Arabic" w:hint="cs"/>
          <w:sz w:val="32"/>
          <w:szCs w:val="32"/>
          <w:rtl/>
        </w:rPr>
        <w:t>"</w:t>
      </w:r>
    </w:p>
    <w:p w:rsidR="00C01E82" w:rsidRPr="00C01E82" w:rsidRDefault="00C01E82" w:rsidP="00C01E82">
      <w:pPr>
        <w:jc w:val="right"/>
        <w:rPr>
          <w:rFonts w:ascii="Simplified Arabic" w:hAnsi="Simplified Arabic" w:cs="Simplified Arabic"/>
          <w:sz w:val="32"/>
          <w:szCs w:val="32"/>
        </w:rPr>
      </w:pPr>
      <w:r w:rsidRPr="00C01E82">
        <w:rPr>
          <w:rFonts w:ascii="Simplified Arabic" w:hAnsi="Simplified Arabic" w:cs="Simplified Arabic"/>
          <w:sz w:val="32"/>
          <w:szCs w:val="32"/>
          <w:rtl/>
        </w:rPr>
        <w:t>وفي الختام</w:t>
      </w:r>
      <w:r>
        <w:rPr>
          <w:rFonts w:ascii="Simplified Arabic" w:hAnsi="Simplified Arabic" w:cs="Simplified Arabic" w:hint="cs"/>
          <w:sz w:val="32"/>
          <w:szCs w:val="32"/>
          <w:rtl/>
        </w:rPr>
        <w:t>:</w:t>
      </w:r>
    </w:p>
    <w:p w:rsidR="00C01E82" w:rsidRPr="00C01E82" w:rsidRDefault="00C01E82" w:rsidP="00C01E82">
      <w:pPr>
        <w:jc w:val="right"/>
        <w:rPr>
          <w:rFonts w:ascii="Simplified Arabic" w:hAnsi="Simplified Arabic" w:cs="Simplified Arabic"/>
          <w:sz w:val="32"/>
          <w:szCs w:val="32"/>
        </w:rPr>
      </w:pPr>
      <w:r w:rsidRPr="00C01E82">
        <w:rPr>
          <w:rFonts w:ascii="Simplified Arabic" w:hAnsi="Simplified Arabic" w:cs="Simplified Arabic"/>
          <w:sz w:val="32"/>
          <w:szCs w:val="32"/>
          <w:rtl/>
        </w:rPr>
        <w:t>نرجو أن نقف في مجتمعاتنا على آثار التعليم في الواقع المعاش فنرى المخترع والطبيب والمهندس ورجل القضاء والأمن والداعية والكاتب والزراعي وأرباب الفن وغيرهم نرى لهم أثراً فاعلاً في مجريات الحياة التي نحياها حتى يحركوا قطار المعيشة على منهجٍ وبصيرةٍ وعلمٍ</w:t>
      </w:r>
      <w:r>
        <w:rPr>
          <w:rFonts w:ascii="Simplified Arabic" w:hAnsi="Simplified Arabic" w:cs="Simplified Arabic" w:hint="cs"/>
          <w:sz w:val="32"/>
          <w:szCs w:val="32"/>
          <w:rtl/>
        </w:rPr>
        <w:t>.</w:t>
      </w:r>
    </w:p>
    <w:p w:rsidR="00066F77" w:rsidRPr="00002B2F" w:rsidRDefault="00C01E82" w:rsidP="00C01E82">
      <w:pPr>
        <w:jc w:val="right"/>
        <w:rPr>
          <w:rFonts w:ascii="Simplified Arabic" w:hAnsi="Simplified Arabic" w:cs="Simplified Arabic"/>
          <w:sz w:val="32"/>
          <w:szCs w:val="32"/>
        </w:rPr>
      </w:pPr>
      <w:r w:rsidRPr="00C01E82">
        <w:rPr>
          <w:rFonts w:ascii="Simplified Arabic" w:hAnsi="Simplified Arabic" w:cs="Simplified Arabic"/>
          <w:sz w:val="32"/>
          <w:szCs w:val="32"/>
        </w:rPr>
        <w:br/>
      </w:r>
      <w:r w:rsidRPr="00C01E82">
        <w:rPr>
          <w:rFonts w:ascii="Simplified Arabic" w:hAnsi="Simplified Arabic" w:cs="Simplified Arabic"/>
          <w:sz w:val="32"/>
          <w:szCs w:val="32"/>
        </w:rPr>
        <w:br/>
      </w:r>
      <w:r w:rsidRPr="00C01E82">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lastRenderedPageBreak/>
        <w:br/>
      </w:r>
      <w:r w:rsidR="00DA1164" w:rsidRPr="00DA1164">
        <w:rPr>
          <w:rFonts w:ascii="Simplified Arabic" w:hAnsi="Simplified Arabic" w:cs="Simplified Arabic"/>
          <w:sz w:val="32"/>
          <w:szCs w:val="32"/>
        </w:rPr>
        <w:br/>
      </w:r>
      <w:r w:rsidR="00DA1164" w:rsidRPr="00DA1164">
        <w:rPr>
          <w:rFonts w:ascii="Simplified Arabic" w:hAnsi="Simplified Arabic" w:cs="Simplified Arabic"/>
          <w:sz w:val="32"/>
          <w:szCs w:val="32"/>
        </w:rPr>
        <w:br/>
      </w:r>
      <w:r w:rsidR="00002B2F" w:rsidRPr="00002B2F">
        <w:rPr>
          <w:rFonts w:ascii="Simplified Arabic" w:hAnsi="Simplified Arabic" w:cs="Simplified Arabic"/>
          <w:sz w:val="32"/>
          <w:szCs w:val="32"/>
        </w:rPr>
        <w:br/>
      </w:r>
      <w:r w:rsidR="00002B2F" w:rsidRPr="00002B2F">
        <w:rPr>
          <w:rFonts w:ascii="Simplified Arabic" w:hAnsi="Simplified Arabic" w:cs="Simplified Arabic"/>
          <w:sz w:val="32"/>
          <w:szCs w:val="32"/>
        </w:rPr>
        <w:br/>
      </w:r>
      <w:r w:rsidR="00002B2F" w:rsidRPr="00002B2F">
        <w:rPr>
          <w:rFonts w:ascii="Simplified Arabic" w:hAnsi="Simplified Arabic" w:cs="Simplified Arabic" w:hint="cs"/>
          <w:sz w:val="32"/>
          <w:szCs w:val="32"/>
          <w:rtl/>
        </w:rPr>
        <w:t xml:space="preserve">  </w:t>
      </w:r>
    </w:p>
    <w:p w:rsidR="00066F77" w:rsidRPr="00066F77" w:rsidRDefault="00066F77" w:rsidP="00066F77">
      <w:pPr>
        <w:jc w:val="right"/>
        <w:rPr>
          <w:rFonts w:ascii="Simplified Arabic" w:hAnsi="Simplified Arabic" w:cs="Simplified Arabic"/>
          <w:sz w:val="32"/>
          <w:szCs w:val="32"/>
        </w:rPr>
      </w:pPr>
    </w:p>
    <w:p w:rsidR="00066F77" w:rsidRPr="00066F77" w:rsidRDefault="00066F77" w:rsidP="00066F77">
      <w:pPr>
        <w:jc w:val="right"/>
        <w:rPr>
          <w:rFonts w:ascii="Simplified Arabic" w:hAnsi="Simplified Arabic" w:cs="Simplified Arabic"/>
          <w:sz w:val="32"/>
          <w:szCs w:val="32"/>
        </w:rPr>
      </w:pPr>
      <w:r w:rsidRPr="00066F77">
        <w:rPr>
          <w:rFonts w:ascii="Simplified Arabic" w:hAnsi="Simplified Arabic" w:cs="Simplified Arabic"/>
          <w:sz w:val="32"/>
          <w:szCs w:val="32"/>
        </w:rPr>
        <w:br/>
      </w:r>
      <w:r w:rsidRPr="00066F77">
        <w:rPr>
          <w:rFonts w:ascii="Simplified Arabic" w:hAnsi="Simplified Arabic" w:cs="Simplified Arabic"/>
          <w:sz w:val="32"/>
          <w:szCs w:val="32"/>
        </w:rPr>
        <w:br/>
      </w:r>
      <w:r w:rsidRPr="00066F77">
        <w:rPr>
          <w:rFonts w:ascii="Simplified Arabic" w:hAnsi="Simplified Arabic" w:cs="Simplified Arabic"/>
          <w:sz w:val="32"/>
          <w:szCs w:val="32"/>
        </w:rPr>
        <w:br/>
      </w:r>
      <w:r w:rsidRPr="00066F77">
        <w:rPr>
          <w:rFonts w:ascii="Simplified Arabic" w:hAnsi="Simplified Arabic" w:cs="Simplified Arabic"/>
          <w:sz w:val="32"/>
          <w:szCs w:val="32"/>
        </w:rPr>
        <w:br/>
      </w:r>
    </w:p>
    <w:p w:rsidR="007A43A8" w:rsidRPr="00066F77" w:rsidRDefault="00066F77" w:rsidP="00066F77">
      <w:pPr>
        <w:jc w:val="right"/>
        <w:rPr>
          <w:rFonts w:ascii="Simplified Arabic" w:hAnsi="Simplified Arabic" w:cs="Simplified Arabic"/>
          <w:sz w:val="32"/>
          <w:szCs w:val="32"/>
        </w:rPr>
      </w:pPr>
      <w:r>
        <w:rPr>
          <w:rFonts w:ascii="Simplified Arabic" w:hAnsi="Simplified Arabic" w:cs="Simplified Arabic"/>
          <w:sz w:val="32"/>
          <w:szCs w:val="32"/>
        </w:rPr>
        <w:br/>
      </w:r>
    </w:p>
    <w:sectPr w:rsidR="007A43A8" w:rsidRPr="00066F77" w:rsidSect="00002B2F">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77"/>
    <w:rsid w:val="00002B2F"/>
    <w:rsid w:val="00066F77"/>
    <w:rsid w:val="0030180E"/>
    <w:rsid w:val="007A43A8"/>
    <w:rsid w:val="00B66103"/>
    <w:rsid w:val="00C01E82"/>
    <w:rsid w:val="00DA1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FC3FE-50CA-3742-A68D-DE76798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77"/>
    <w:rPr>
      <w:color w:val="0000FF" w:themeColor="hyperlink"/>
      <w:u w:val="single"/>
    </w:rPr>
  </w:style>
  <w:style w:type="paragraph" w:styleId="BalloonText">
    <w:name w:val="Balloon Text"/>
    <w:basedOn w:val="Normal"/>
    <w:link w:val="BalloonTextChar"/>
    <w:uiPriority w:val="99"/>
    <w:semiHidden/>
    <w:unhideWhenUsed/>
    <w:rsid w:val="0006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77"/>
    <w:rPr>
      <w:rFonts w:ascii="Tahoma" w:hAnsi="Tahoma" w:cs="Tahoma"/>
      <w:sz w:val="16"/>
      <w:szCs w:val="16"/>
    </w:rPr>
  </w:style>
  <w:style w:type="paragraph" w:styleId="NormalWeb">
    <w:name w:val="Normal (Web)"/>
    <w:basedOn w:val="Normal"/>
    <w:uiPriority w:val="99"/>
    <w:semiHidden/>
    <w:unhideWhenUsed/>
    <w:rsid w:val="00002B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245">
      <w:bodyDiv w:val="1"/>
      <w:marLeft w:val="0"/>
      <w:marRight w:val="0"/>
      <w:marTop w:val="0"/>
      <w:marBottom w:val="0"/>
      <w:divBdr>
        <w:top w:val="none" w:sz="0" w:space="0" w:color="auto"/>
        <w:left w:val="none" w:sz="0" w:space="0" w:color="auto"/>
        <w:bottom w:val="none" w:sz="0" w:space="0" w:color="auto"/>
        <w:right w:val="none" w:sz="0" w:space="0" w:color="auto"/>
      </w:divBdr>
    </w:div>
    <w:div w:id="175000043">
      <w:bodyDiv w:val="1"/>
      <w:marLeft w:val="0"/>
      <w:marRight w:val="0"/>
      <w:marTop w:val="0"/>
      <w:marBottom w:val="0"/>
      <w:divBdr>
        <w:top w:val="none" w:sz="0" w:space="0" w:color="auto"/>
        <w:left w:val="none" w:sz="0" w:space="0" w:color="auto"/>
        <w:bottom w:val="none" w:sz="0" w:space="0" w:color="auto"/>
        <w:right w:val="none" w:sz="0" w:space="0" w:color="auto"/>
      </w:divBdr>
    </w:div>
    <w:div w:id="1363096587">
      <w:bodyDiv w:val="1"/>
      <w:marLeft w:val="0"/>
      <w:marRight w:val="0"/>
      <w:marTop w:val="0"/>
      <w:marBottom w:val="0"/>
      <w:divBdr>
        <w:top w:val="none" w:sz="0" w:space="0" w:color="auto"/>
        <w:left w:val="none" w:sz="0" w:space="0" w:color="auto"/>
        <w:bottom w:val="none" w:sz="0" w:space="0" w:color="auto"/>
        <w:right w:val="none" w:sz="0" w:space="0" w:color="auto"/>
      </w:divBdr>
      <w:divsChild>
        <w:div w:id="253438197">
          <w:marLeft w:val="2550"/>
          <w:marRight w:val="0"/>
          <w:marTop w:val="0"/>
          <w:marBottom w:val="0"/>
          <w:divBdr>
            <w:top w:val="none" w:sz="0" w:space="0" w:color="auto"/>
            <w:left w:val="none" w:sz="0" w:space="0" w:color="auto"/>
            <w:bottom w:val="none" w:sz="0" w:space="0" w:color="auto"/>
            <w:right w:val="none" w:sz="0" w:space="0" w:color="auto"/>
          </w:divBdr>
        </w:div>
        <w:div w:id="1453593779">
          <w:marLeft w:val="2550"/>
          <w:marRight w:val="0"/>
          <w:marTop w:val="0"/>
          <w:marBottom w:val="0"/>
          <w:divBdr>
            <w:top w:val="none" w:sz="0" w:space="0" w:color="auto"/>
            <w:left w:val="none" w:sz="0" w:space="0" w:color="auto"/>
            <w:bottom w:val="none" w:sz="0" w:space="0" w:color="auto"/>
            <w:right w:val="none" w:sz="0" w:space="0" w:color="auto"/>
          </w:divBdr>
        </w:div>
        <w:div w:id="328561148">
          <w:marLeft w:val="2550"/>
          <w:marRight w:val="0"/>
          <w:marTop w:val="0"/>
          <w:marBottom w:val="0"/>
          <w:divBdr>
            <w:top w:val="none" w:sz="0" w:space="0" w:color="auto"/>
            <w:left w:val="none" w:sz="0" w:space="0" w:color="auto"/>
            <w:bottom w:val="none" w:sz="0" w:space="0" w:color="auto"/>
            <w:right w:val="none" w:sz="0" w:space="0" w:color="auto"/>
          </w:divBdr>
        </w:div>
        <w:div w:id="193346029">
          <w:marLeft w:val="2550"/>
          <w:marRight w:val="0"/>
          <w:marTop w:val="0"/>
          <w:marBottom w:val="0"/>
          <w:divBdr>
            <w:top w:val="none" w:sz="0" w:space="0" w:color="auto"/>
            <w:left w:val="none" w:sz="0" w:space="0" w:color="auto"/>
            <w:bottom w:val="none" w:sz="0" w:space="0" w:color="auto"/>
            <w:right w:val="none" w:sz="0" w:space="0" w:color="auto"/>
          </w:divBdr>
        </w:div>
      </w:divsChild>
    </w:div>
    <w:div w:id="13962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gi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AHMED NASSAR</cp:lastModifiedBy>
  <cp:revision>2</cp:revision>
  <dcterms:created xsi:type="dcterms:W3CDTF">2020-08-22T21:54:00Z</dcterms:created>
  <dcterms:modified xsi:type="dcterms:W3CDTF">2020-08-22T21:54:00Z</dcterms:modified>
</cp:coreProperties>
</file>