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28" w:rsidRPr="00BB0328" w:rsidRDefault="00460F27" w:rsidP="00BB032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KW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8.35pt;margin-top:-28.4pt;width:165.25pt;height:41.75pt;z-index:251661312;mso-width-percent:400;mso-height-percent:200;mso-width-percent:400;mso-height-percent:200;mso-width-relative:margin;mso-height-relative:margin" fillcolor="#f79646 [3209]" strokecolor="#f2f2f2 [3041]" strokeweight="3pt">
            <v:shadow type="perspective" color="#974706 [1609]" opacity=".5" offset="1pt" offset2="-1pt"/>
            <o:extrusion v:ext="view" on="t"/>
            <v:textbox style="mso-fit-shape-to-text:t">
              <w:txbxContent>
                <w:p w:rsidR="00D6331F" w:rsidRPr="00214935" w:rsidRDefault="00D6331F" w:rsidP="00D6331F">
                  <w:pPr>
                    <w:jc w:val="center"/>
                    <w:rPr>
                      <w:b/>
                      <w:bCs/>
                      <w:sz w:val="36"/>
                      <w:szCs w:val="36"/>
                      <w:lang w:bidi="ar-KW"/>
                    </w:rPr>
                  </w:pPr>
                  <w:r w:rsidRPr="00214935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KW"/>
                    </w:rPr>
                    <w:t>ا / أحمد نصار</w:t>
                  </w:r>
                </w:p>
              </w:txbxContent>
            </v:textbox>
          </v:shape>
        </w:pict>
      </w:r>
      <w:r w:rsidR="00BB0328" w:rsidRPr="00BB032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>تقرير عن تطبيقات</w:t>
      </w:r>
    </w:p>
    <w:p w:rsidR="00460F27" w:rsidRDefault="00BB0328" w:rsidP="00BB032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KW"/>
        </w:rPr>
      </w:pPr>
      <w:r w:rsidRPr="00BB032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 xml:space="preserve"> زوايا الأرتفاع والأنخفاض</w:t>
      </w:r>
    </w:p>
    <w:p w:rsidR="00BB0328" w:rsidRPr="00BB0328" w:rsidRDefault="00BB0328" w:rsidP="00BB032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B032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لعلم المثلثات تطبيقات كثيرة، منها حساب المسافات والزوايا في إنشاء المباني والطرق وفي صناعة الموتورات وأجهزة التلفزيون والأثاث وملاعب الكرة ، وكذلك وفي حساب المسافات الجغرافية و الفلك ، وفي أنظمة الاستكشاف بالأقمار الصناعية</w:t>
      </w:r>
      <w:r w:rsidRPr="00BB0328">
        <w:rPr>
          <w:rFonts w:asciiTheme="majorBidi" w:eastAsia="Times New Roman" w:hAnsiTheme="majorBidi" w:cstheme="majorBidi"/>
          <w:color w:val="000000"/>
          <w:sz w:val="32"/>
          <w:szCs w:val="32"/>
        </w:rPr>
        <w:t> .</w:t>
      </w:r>
    </w:p>
    <w:p w:rsidR="00BB0328" w:rsidRDefault="00BB0328" w:rsidP="00BB032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 w:rsidRPr="00BB032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تتناول وحدة النسب المثلثية ( الجيب , جيب التمام, الظل ) للزاوية الحادة والعلاقات بينهم , والتوصل إلى حل المثلث القائم الزاوية ,وزوايا الارتفاع والانخفاض كتطبيق على النسب المثلثية وسيتم استخدام الآلة الحاسبة لإيجاد هذه النسب.</w:t>
      </w:r>
      <w:r w:rsidR="00980234">
        <w:rPr>
          <w:rFonts w:asciiTheme="majorBidi" w:eastAsia="Times New Roman" w:hAnsiTheme="majorBidi" w:cstheme="majorBidi" w:hint="cs"/>
          <w:color w:val="000000"/>
          <w:sz w:val="32"/>
          <w:szCs w:val="32"/>
          <w:rtl/>
        </w:rPr>
        <w:t xml:space="preserve"> </w:t>
      </w:r>
      <w:r w:rsidRPr="00BB0328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>ولهذه النسب أهمية كبيرة في حل المسائل والمشكلات الخاصة بعلم حساب المثلثات حيث نستطيع بوساطة علم حساب المثلثات ان نجد الأبعاد وقياسات الزوايا دون قياسها مباشرة , كإيجاد ارتفاع الهرم ,ارتفاع الجبل بعد القمر عن الأرض...الخ</w:t>
      </w:r>
      <w:r w:rsidRPr="00BB032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</w:p>
    <w:p w:rsidR="002F2EFA" w:rsidRDefault="002F2EFA" w:rsidP="00BB032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</w:p>
    <w:p w:rsidR="002F2EFA" w:rsidRPr="00BB0328" w:rsidRDefault="002F2EFA" w:rsidP="002F2EF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/>
          <w:noProof/>
          <w:color w:val="000000"/>
          <w:sz w:val="32"/>
          <w:szCs w:val="32"/>
          <w:rtl/>
        </w:rPr>
        <w:drawing>
          <wp:inline distT="0" distB="0" distL="0" distR="0">
            <wp:extent cx="3552825" cy="3390900"/>
            <wp:effectExtent l="19050" t="0" r="9525" b="0"/>
            <wp:docPr id="1" name="Picture 0" descr="عاش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اشر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28" w:rsidRDefault="00BB0328" w:rsidP="00BB0328">
      <w:pPr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6D26C0" w:rsidRDefault="006D26C0" w:rsidP="006D26C0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6D26C0">
        <w:rPr>
          <w:rFonts w:asciiTheme="majorBidi" w:eastAsia="+mn-ea" w:hAnsiTheme="majorBidi" w:cstheme="majorBidi"/>
          <w:kern w:val="24"/>
          <w:sz w:val="32"/>
          <w:szCs w:val="32"/>
          <w:rtl/>
          <w:lang w:bidi="ar-EG"/>
        </w:rPr>
        <w:t>يعرف حساب المثلثات بأنه دراسة العلاقات بين زوايا وأضلاع المثلث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</w:t>
      </w:r>
      <w:r w:rsidRPr="006D26C0">
        <w:rPr>
          <w:rFonts w:asciiTheme="majorBidi" w:eastAsia="+mn-ea" w:hAnsiTheme="majorBidi" w:cstheme="majorBidi"/>
          <w:kern w:val="24"/>
          <w:sz w:val="32"/>
          <w:szCs w:val="32"/>
          <w:rtl/>
          <w:lang w:bidi="ar-EG"/>
        </w:rPr>
        <w:t xml:space="preserve">القائم الزاوية. وتقارن النسبة المثلثية بين طولي ضلعين في المثلث القائم الزاوية، أما الدالة المثلثية فتعرف من خلال نسبة مثلثية. </w:t>
      </w:r>
    </w:p>
    <w:p w:rsidR="006D26C0" w:rsidRDefault="006D26C0" w:rsidP="006D26C0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D26C0" w:rsidRDefault="006D26C0" w:rsidP="006D26C0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6D26C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مثال توضيحى :</w:t>
      </w:r>
    </w:p>
    <w:p w:rsidR="009C0D51" w:rsidRDefault="006D26C0" w:rsidP="009C0D51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C0D5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زود منطاد بهوائى تليفزيون لنقل مباراه كره قدم , حيث تراقب أله التصوير الملعب عند النقطه </w:t>
      </w:r>
      <w:r w:rsidR="009C0D5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أ بزاويه أنخفاض 31 درجه. </w:t>
      </w:r>
    </w:p>
    <w:p w:rsidR="006D26C0" w:rsidRDefault="009C0D51" w:rsidP="009C0D51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lastRenderedPageBreak/>
        <w:t xml:space="preserve"> يبلغ أرتفاع المنطاد عن سطح الارض 400 متر ، ما طول خط الضؤ المرسل من أله التصوير الى الملعب؟؟</w:t>
      </w:r>
    </w:p>
    <w:p w:rsidR="009C0D51" w:rsidRDefault="009C0D51" w:rsidP="009C0D51">
      <w:pPr>
        <w:pStyle w:val="NormalWeb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C0D51" w:rsidRDefault="00460F27" w:rsidP="009C0D51">
      <w:pPr>
        <w:pStyle w:val="NormalWeb"/>
        <w:bidi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noProof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zh-TW"/>
        </w:rPr>
        <w:pict>
          <v:shape id="_x0000_s1026" type="#_x0000_t202" style="position:absolute;margin-left:239.05pt;margin-top:58.85pt;width:215.15pt;height:122.5pt;z-index:251660288;mso-width-relative:margin;mso-height-relative:margin" strokecolor="white [3212]">
            <v:textbox style="mso-next-textbox:#_x0000_s1026">
              <w:txbxContent>
                <w:p w:rsidR="009C0D51" w:rsidRPr="009C0D51" w:rsidRDefault="009C0D51" w:rsidP="009C0D51">
                  <w:r>
                    <w:rPr>
                      <w:noProof/>
                    </w:rPr>
                    <w:drawing>
                      <wp:inline distT="0" distB="0" distL="0" distR="0">
                        <wp:extent cx="2540000" cy="1433195"/>
                        <wp:effectExtent l="19050" t="0" r="0" b="0"/>
                        <wp:docPr id="5" name="Picture 4" descr="عاشر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عاشر 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000" cy="1433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0D51">
        <w:rPr>
          <w:rFonts w:asciiTheme="majorBidi" w:hAnsiTheme="majorBidi" w:cstheme="majorBidi"/>
          <w:noProof/>
          <w:sz w:val="32"/>
          <w:szCs w:val="32"/>
          <w:rtl/>
        </w:rPr>
        <w:drawing>
          <wp:inline distT="0" distB="0" distL="0" distR="0">
            <wp:extent cx="2724150" cy="3676650"/>
            <wp:effectExtent l="19050" t="0" r="0" b="0"/>
            <wp:docPr id="3" name="Picture 2" descr="عاش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اش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51" w:rsidRPr="006D26C0" w:rsidRDefault="009C0D51" w:rsidP="009C0D51">
      <w:pPr>
        <w:pStyle w:val="NormalWeb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D26C0" w:rsidRDefault="009C0D51" w:rsidP="00BB0328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ليكن أ موقع أله التصوير</w:t>
      </w:r>
    </w:p>
    <w:p w:rsidR="009C0D51" w:rsidRPr="00D954B3" w:rsidRDefault="00B516E5" w:rsidP="00BB0328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جا أ =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36"/>
                <w:szCs w:val="36"/>
                <w:lang w:bidi="ar-KW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rtl/>
                <w:lang w:bidi="ar-KW"/>
              </w:rPr>
              <m:t>المقابل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36"/>
                <w:szCs w:val="36"/>
                <w:rtl/>
                <w:lang w:bidi="ar-KW"/>
              </w:rPr>
              <m:t>الوتر</m:t>
            </m:r>
          </m:den>
        </m:f>
      </m:oMath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</w:t>
      </w:r>
    </w:p>
    <w:p w:rsidR="00B516E5" w:rsidRPr="00D954B3" w:rsidRDefault="00B516E5" w:rsidP="00B516E5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جا 31 </w:t>
      </w:r>
      <w:r w:rsidRPr="00D954B3">
        <w:rPr>
          <w:rFonts w:ascii="رموز الرياضيات العربية" w:hAnsi="رموز الرياضيات العربية" w:cs="رموز الرياضيات العربية"/>
          <w:b/>
          <w:bCs/>
          <w:sz w:val="32"/>
          <w:szCs w:val="32"/>
          <w:rtl/>
          <w:lang w:bidi="ar-KW"/>
        </w:rPr>
        <w:t>°</w:t>
      </w:r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= 400 </w:t>
      </w:r>
      <m:oMath>
        <m:r>
          <m:rPr>
            <m:sty m:val="b"/>
          </m:rPr>
          <w:rPr>
            <w:rFonts w:ascii="Cambria Math" w:hAnsi="Cambria Math" w:cstheme="majorBidi"/>
            <w:sz w:val="32"/>
            <w:szCs w:val="32"/>
            <w:rtl/>
            <w:lang w:bidi="ar-KW"/>
          </w:rPr>
          <m:t>÷</m:t>
        </m:r>
      </m:oMath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ع</w:t>
      </w:r>
    </w:p>
    <w:p w:rsidR="00B516E5" w:rsidRPr="00D954B3" w:rsidRDefault="00B516E5" w:rsidP="00D954B3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ع = </w:t>
      </w:r>
      <w:r w:rsidR="00D954B3"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400 </w:t>
      </w:r>
      <m:oMath>
        <m:r>
          <m:rPr>
            <m:sty m:val="b"/>
          </m:rPr>
          <w:rPr>
            <w:rFonts w:ascii="Cambria Math" w:hAnsi="Cambria Math" w:cstheme="majorBidi"/>
            <w:sz w:val="32"/>
            <w:szCs w:val="32"/>
            <w:rtl/>
            <w:lang w:bidi="ar-KW"/>
          </w:rPr>
          <m:t>÷</m:t>
        </m:r>
        <m:r>
          <m:rPr>
            <m:sty m:val="b"/>
          </m:rPr>
          <w:rPr>
            <w:rFonts w:ascii="Cambria Math" w:hAnsi="Cambria Math" w:cstheme="majorBidi"/>
            <w:sz w:val="32"/>
            <w:szCs w:val="32"/>
            <w:lang w:bidi="ar-KW"/>
          </w:rPr>
          <m:t xml:space="preserve"> </m:t>
        </m:r>
      </m:oMath>
      <w:r w:rsidR="00D954B3"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جا 31 </w:t>
      </w:r>
      <w:r w:rsidR="00D954B3" w:rsidRPr="00D954B3">
        <w:rPr>
          <w:rFonts w:ascii="رموز الرياضيات العربية" w:hAnsi="رموز الرياضيات العربية" w:cs="رموز الرياضيات العربية"/>
          <w:b/>
          <w:bCs/>
          <w:sz w:val="32"/>
          <w:szCs w:val="32"/>
          <w:rtl/>
          <w:lang w:bidi="ar-KW"/>
        </w:rPr>
        <w:t>°</w:t>
      </w:r>
    </w:p>
    <w:p w:rsidR="00D954B3" w:rsidRDefault="00D954B3" w:rsidP="00D954B3">
      <w:p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ع </w:t>
      </w:r>
      <m:oMath>
        <m:r>
          <m:rPr>
            <m:sty m:val="b"/>
          </m:rPr>
          <w:rPr>
            <w:rFonts w:ascii="Cambria Math" w:hAnsi="Cambria Math" w:cs="Cambria Math" w:hint="cs"/>
            <w:sz w:val="32"/>
            <w:szCs w:val="32"/>
            <w:rtl/>
            <w:lang w:bidi="ar-KW"/>
          </w:rPr>
          <m:t>≅</m:t>
        </m:r>
      </m:oMath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 xml:space="preserve"> 777 مترا</w:t>
      </w:r>
    </w:p>
    <w:p w:rsidR="00D954B3" w:rsidRDefault="00D954B3" w:rsidP="00D6331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D954B3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طول خط الضؤ المرسل من أله التصوير الى الملعب هو </w:t>
      </w:r>
      <w:r w:rsidRPr="00D954B3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777</w:t>
      </w:r>
      <w:r w:rsidRPr="00D954B3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مترا.</w:t>
      </w:r>
    </w:p>
    <w:p w:rsidR="00D954B3" w:rsidRDefault="00D954B3" w:rsidP="00D954B3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......................................................................................................</w:t>
      </w:r>
    </w:p>
    <w:p w:rsidR="00D6331F" w:rsidRDefault="00D6331F" w:rsidP="00D6331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7E4A1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>المصادر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:</w:t>
      </w:r>
    </w:p>
    <w:p w:rsidR="00D6331F" w:rsidRDefault="00D6331F" w:rsidP="00D6331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- الكتاب المدرسى.  </w:t>
      </w:r>
    </w:p>
    <w:p w:rsidR="00D6331F" w:rsidRPr="007E4A1F" w:rsidRDefault="00D6331F" w:rsidP="00D6331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- مواقع البحث على الأنترنت.</w:t>
      </w:r>
    </w:p>
    <w:sectPr w:rsidR="00D6331F" w:rsidRPr="007E4A1F" w:rsidSect="00460F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B0328"/>
    <w:rsid w:val="002F2EFA"/>
    <w:rsid w:val="003642A4"/>
    <w:rsid w:val="00460F27"/>
    <w:rsid w:val="006D26C0"/>
    <w:rsid w:val="00980234"/>
    <w:rsid w:val="009C0D51"/>
    <w:rsid w:val="00AA263E"/>
    <w:rsid w:val="00B516E5"/>
    <w:rsid w:val="00BB0328"/>
    <w:rsid w:val="00D6331F"/>
    <w:rsid w:val="00D9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6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16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NASSAR</dc:creator>
  <cp:keywords/>
  <dc:description/>
  <cp:lastModifiedBy>NASSAR</cp:lastModifiedBy>
  <cp:revision>6</cp:revision>
  <dcterms:created xsi:type="dcterms:W3CDTF">2020-11-25T07:32:00Z</dcterms:created>
  <dcterms:modified xsi:type="dcterms:W3CDTF">2020-11-25T08:53:00Z</dcterms:modified>
</cp:coreProperties>
</file>