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1"/>
        <w:bidiVisual/>
        <w:tblW w:w="104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6"/>
        <w:gridCol w:w="5409"/>
        <w:gridCol w:w="3081"/>
      </w:tblGrid>
      <w:tr w:rsidR="00B01B0E" w:rsidRPr="006B3C1F" w:rsidTr="00B01B0E">
        <w:trPr>
          <w:trHeight w:val="248"/>
        </w:trPr>
        <w:tc>
          <w:tcPr>
            <w:tcW w:w="194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1B0E" w:rsidRPr="006B3C1F" w:rsidRDefault="00B01B0E" w:rsidP="00B01B0E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ar-AE"/>
              </w:rPr>
            </w:pPr>
            <w:r w:rsidRPr="006B3C1F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ar-AE"/>
              </w:rPr>
              <w:t>الصف الع</w:t>
            </w:r>
            <w:r w:rsidRPr="006B3C1F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ar-AE"/>
              </w:rPr>
              <w:t>ا</w:t>
            </w:r>
            <w:r w:rsidRPr="006B3C1F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ar-AE"/>
              </w:rPr>
              <w:t>شر</w:t>
            </w:r>
          </w:p>
        </w:tc>
        <w:tc>
          <w:tcPr>
            <w:tcW w:w="5409" w:type="dxa"/>
            <w:vMerge w:val="restart"/>
            <w:tcBorders>
              <w:top w:val="dotDash" w:sz="4" w:space="0" w:color="auto"/>
              <w:left w:val="dotDash" w:sz="4" w:space="0" w:color="auto"/>
              <w:bottom w:val="dashed" w:sz="18" w:space="0" w:color="17375E"/>
              <w:right w:val="dotDash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1B0E" w:rsidRPr="006B3C1F" w:rsidRDefault="00B01B0E" w:rsidP="00B01B0E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  <w:lang w:bidi="ar-AE"/>
              </w:rPr>
            </w:pPr>
            <w:r w:rsidRPr="006B3C1F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48"/>
                <w:szCs w:val="48"/>
                <w:rtl/>
                <w:lang w:bidi="ar-AE"/>
              </w:rPr>
              <w:t>الفصل ال</w:t>
            </w:r>
            <w:r w:rsidRPr="006B3C1F"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kern w:val="24"/>
                <w:sz w:val="48"/>
                <w:szCs w:val="48"/>
                <w:rtl/>
                <w:lang w:bidi="ar-AE"/>
              </w:rPr>
              <w:t>خامس</w:t>
            </w:r>
          </w:p>
        </w:tc>
        <w:tc>
          <w:tcPr>
            <w:tcW w:w="3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1B0E" w:rsidRPr="006B3C1F" w:rsidRDefault="00B01B0E" w:rsidP="00B01B0E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  <w:lang w:bidi="ar-AE"/>
              </w:rPr>
            </w:pPr>
            <w:r w:rsidRPr="006B3C1F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ar-AE"/>
              </w:rPr>
              <w:t>رواية الشيخ والبحر</w:t>
            </w:r>
          </w:p>
        </w:tc>
      </w:tr>
      <w:tr w:rsidR="00B01B0E" w:rsidRPr="006B3C1F" w:rsidTr="00B01B0E">
        <w:trPr>
          <w:trHeight w:val="250"/>
        </w:trPr>
        <w:tc>
          <w:tcPr>
            <w:tcW w:w="194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1B0E" w:rsidRPr="006B3C1F" w:rsidRDefault="00B01B0E" w:rsidP="00B01B0E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  <w:lang w:bidi="ar-AE"/>
              </w:rPr>
            </w:pPr>
            <w:r w:rsidRPr="006B3C1F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ar-AE"/>
              </w:rPr>
              <w:t>الفصل الدراسي الثالث</w:t>
            </w:r>
          </w:p>
        </w:tc>
        <w:tc>
          <w:tcPr>
            <w:tcW w:w="0" w:type="auto"/>
            <w:vMerge/>
            <w:tcBorders>
              <w:top w:val="dashed" w:sz="18" w:space="0" w:color="17375E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B01B0E" w:rsidRPr="006B3C1F" w:rsidRDefault="00B01B0E" w:rsidP="00B01B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ar-AE"/>
              </w:rPr>
            </w:pPr>
          </w:p>
        </w:tc>
        <w:tc>
          <w:tcPr>
            <w:tcW w:w="30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1B0E" w:rsidRPr="006B3C1F" w:rsidRDefault="00B01B0E" w:rsidP="00B01B0E">
            <w:pPr>
              <w:spacing w:after="0" w:line="192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rtl/>
                <w:lang w:bidi="ar-AE"/>
              </w:rPr>
            </w:pPr>
            <w:r w:rsidRPr="006B3C1F"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ar-AE"/>
              </w:rPr>
              <w:t>الدرس ال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bidi="ar-AE"/>
              </w:rPr>
              <w:t>خامس</w:t>
            </w:r>
          </w:p>
        </w:tc>
      </w:tr>
    </w:tbl>
    <w:p w:rsidR="00B01B0E" w:rsidRDefault="00B01B0E" w:rsidP="00B01B0E">
      <w:pPr>
        <w:pStyle w:val="NormalWeb"/>
        <w:bidi/>
        <w:spacing w:before="240" w:beforeAutospacing="0" w:after="0" w:afterAutospacing="0"/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</w:pPr>
      <w:r w:rsidRPr="006B3C1F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>1 ـ تتبع في هذا الفصل كلّ المواضع التي يظهر لك فيها أن الشيخ يقويَّ عزيمته، ويقاوم الآلام والزمان،</w:t>
      </w: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 </w:t>
      </w:r>
    </w:p>
    <w:p w:rsidR="00B01B0E" w:rsidRDefault="00B01B0E" w:rsidP="00B01B0E">
      <w:pPr>
        <w:pStyle w:val="NormalWeb"/>
        <w:bidi/>
        <w:spacing w:before="240" w:beforeAutospacing="0" w:after="0" w:afterAutospacing="0"/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</w:pPr>
    </w:p>
    <w:p w:rsidR="00B01B0E" w:rsidRDefault="00B01B0E" w:rsidP="00B01B0E">
      <w:pPr>
        <w:pStyle w:val="NormalWeb"/>
        <w:bidi/>
        <w:spacing w:before="240" w:beforeAutospacing="0" w:after="0" w:afterAutospacing="0"/>
        <w:rPr>
          <w:color w:val="000000" w:themeColor="text1"/>
          <w:sz w:val="28"/>
          <w:szCs w:val="28"/>
          <w:rtl/>
          <w:lang w:bidi="ar-AE"/>
        </w:rPr>
      </w:pP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>والسمكة التي مازالت تقوده بلا هوادة.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   </w:t>
      </w:r>
    </w:p>
    <w:p w:rsidR="00B01B0E" w:rsidRPr="009F4F43" w:rsidRDefault="00B01B0E" w:rsidP="00B01B0E">
      <w:pPr>
        <w:pStyle w:val="NormalWeb"/>
        <w:bidi/>
        <w:spacing w:before="240" w:beforeAutospacing="0" w:after="0" w:afterAutospacing="0"/>
        <w:rPr>
          <w:color w:val="000000" w:themeColor="text1"/>
          <w:sz w:val="28"/>
          <w:szCs w:val="28"/>
          <w:lang w:bidi="ar-AE"/>
        </w:rPr>
      </w:pP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>- ...والآن ، ينبغي أن أعمل في يقظة ، وأن آكل التن حتى أحفظ عليّ قوتي..</w:t>
      </w:r>
    </w:p>
    <w:p w:rsidR="00B01B0E" w:rsidRPr="009F4F43" w:rsidRDefault="00B01B0E" w:rsidP="00B01B0E">
      <w:pPr>
        <w:pStyle w:val="NormalWeb"/>
        <w:bidi/>
        <w:spacing w:before="240" w:beforeAutospacing="0" w:after="0" w:afterAutospacing="0"/>
        <w:rPr>
          <w:color w:val="000000" w:themeColor="text1"/>
          <w:sz w:val="28"/>
          <w:szCs w:val="28"/>
          <w:rtl/>
          <w:lang w:bidi="ar-AE"/>
        </w:rPr>
      </w:pP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>- يا إلهي ساعدني على طرد هذا التشنج ؛لأني لا أدري ما الذي ستفعله السمكة</w:t>
      </w:r>
    </w:p>
    <w:p w:rsidR="00B01B0E" w:rsidRPr="009F4F43" w:rsidRDefault="00B01B0E" w:rsidP="00B01B0E">
      <w:pPr>
        <w:pStyle w:val="NormalWeb"/>
        <w:bidi/>
        <w:spacing w:before="240" w:beforeAutospacing="0" w:after="0" w:afterAutospacing="0"/>
        <w:rPr>
          <w:color w:val="000000" w:themeColor="text1"/>
          <w:rtl/>
          <w:lang w:bidi="ar-AE"/>
        </w:rPr>
      </w:pPr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- إنها سمكة هائلة ، ويتعين علي أن أنتصر عليها ..إن كل ما فيها متفوق ، أما أنا فليس عندي غير إرادتي </w:t>
      </w:r>
      <w:bookmarkStart w:id="0" w:name="_GoBack"/>
      <w:bookmarkEnd w:id="0"/>
      <w:r w:rsidRPr="009F4F43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rtl/>
          <w:lang w:bidi="ar-AE"/>
        </w:rPr>
        <w:t xml:space="preserve">وذكائي ...ومع  ذلك سوف  أصرعها بعظمتها كلها ومجدها كله .   </w:t>
      </w:r>
    </w:p>
    <w:p w:rsidR="00B01B0E" w:rsidRPr="00AE2E4A" w:rsidRDefault="00B01B0E" w:rsidP="00B01B0E">
      <w:pPr>
        <w:pStyle w:val="NormalWeb"/>
        <w:bidi/>
        <w:spacing w:before="336" w:beforeAutospacing="0" w:after="0" w:afterAutospacing="0"/>
        <w:rPr>
          <w:color w:val="000000" w:themeColor="text1"/>
          <w:sz w:val="28"/>
          <w:szCs w:val="28"/>
          <w:rtl/>
          <w:lang w:bidi="ar-AE"/>
        </w:rPr>
      </w:pPr>
      <w:r w:rsidRPr="00AE2E4A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>2 ـ ما الذي يعكسه ذلك في نظرك؟</w:t>
      </w:r>
      <w:r w:rsidRPr="00AE2E4A">
        <w:rPr>
          <w:rFonts w:hint="cs"/>
          <w:color w:val="000000" w:themeColor="text1"/>
          <w:sz w:val="28"/>
          <w:szCs w:val="28"/>
          <w:rtl/>
          <w:lang w:bidi="ar-AE"/>
        </w:rPr>
        <w:t xml:space="preserve">   </w:t>
      </w:r>
      <w:r w:rsidRPr="00AE2E4A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>بالذكاء وحسن التصرف وشيء من الهمة العالية والأمل والتفاؤل والثقة في النفس والصمود والصبر وقوة الإرادة نستطيع أن نحقق  المستحيل ونصل إلى النجاح</w:t>
      </w:r>
      <w:r w:rsidRPr="00AE2E4A">
        <w:rPr>
          <w:rFonts w:hint="cs"/>
          <w:color w:val="000000" w:themeColor="text1"/>
          <w:sz w:val="28"/>
          <w:szCs w:val="28"/>
          <w:rtl/>
          <w:lang w:bidi="ar-AE"/>
        </w:rPr>
        <w:t xml:space="preserve"> .</w:t>
      </w:r>
    </w:p>
    <w:p w:rsidR="00314D1C" w:rsidRPr="00B01B0E" w:rsidRDefault="00B01B0E" w:rsidP="00B01B0E">
      <w:r w:rsidRPr="00AE2E4A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>3 ـ كيف تصف مشاعرك نحو الشيخ حتى هذه اللحظة من الرواية؟</w:t>
      </w:r>
      <w:r>
        <w:rPr>
          <w:rFonts w:ascii="Traditional Arabic" w:eastAsiaTheme="minorEastAsia" w:hAnsi="Traditional Arabic" w:cs="Traditional Arabic" w:hint="cs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Pr="00AE2E4A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>أشعر بالاحترام الشديد لما يتميز به من صفات إيجابية تدعو إلى الاعتزاز والفخر بمثل هذا الشيخ مع تقدم عمره ويعد نموذجا يقتدي به الشباب في حياتهم .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Pr="00AE2E4A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وأحيانا كنت أشفق عليه لما يعانيه من الوحدة والقسوة من بعض الصيادين وأعجبني فيه شدة الصبر </w:t>
      </w:r>
      <w:r w:rsidRPr="00FF60BD">
        <w:rPr>
          <w:rFonts w:ascii="Traditional Arabic" w:eastAsiaTheme="minorEastAsia" w:hAnsi="Traditional Arabic" w:cs="Traditional Arabic"/>
          <w:b/>
          <w:bCs/>
          <w:color w:val="000000" w:themeColor="text1"/>
          <w:kern w:val="24"/>
          <w:sz w:val="28"/>
          <w:szCs w:val="28"/>
          <w:rtl/>
          <w:lang w:bidi="ar-AE"/>
        </w:rPr>
        <w:t xml:space="preserve">والاحتمال والصمود في سبيل الرزق  </w:t>
      </w:r>
      <w:r w:rsidRPr="00FF60BD">
        <w:rPr>
          <w:rFonts w:hint="cs"/>
          <w:color w:val="000000" w:themeColor="text1"/>
          <w:sz w:val="28"/>
          <w:szCs w:val="28"/>
          <w:rtl/>
          <w:lang w:bidi="ar-AE"/>
        </w:rPr>
        <w:t xml:space="preserve"> .</w:t>
      </w:r>
    </w:p>
    <w:sectPr w:rsidR="00314D1C" w:rsidRPr="00B01B0E" w:rsidSect="000869C6">
      <w:pgSz w:w="11906" w:h="16838"/>
      <w:pgMar w:top="1440" w:right="184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EA" w:rsidRDefault="003A78EA" w:rsidP="00041CB7">
      <w:pPr>
        <w:spacing w:after="0" w:line="240" w:lineRule="auto"/>
      </w:pPr>
      <w:r>
        <w:separator/>
      </w:r>
    </w:p>
  </w:endnote>
  <w:endnote w:type="continuationSeparator" w:id="0">
    <w:p w:rsidR="003A78EA" w:rsidRDefault="003A78EA" w:rsidP="0004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EA" w:rsidRDefault="003A78EA" w:rsidP="00041CB7">
      <w:pPr>
        <w:spacing w:after="0" w:line="240" w:lineRule="auto"/>
      </w:pPr>
      <w:r>
        <w:separator/>
      </w:r>
    </w:p>
  </w:footnote>
  <w:footnote w:type="continuationSeparator" w:id="0">
    <w:p w:rsidR="003A78EA" w:rsidRDefault="003A78EA" w:rsidP="0004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45BF"/>
    <w:multiLevelType w:val="hybridMultilevel"/>
    <w:tmpl w:val="E2849E06"/>
    <w:lvl w:ilvl="0" w:tplc="F64E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EC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B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04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2C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C4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AC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2E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0B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B7097F"/>
    <w:multiLevelType w:val="hybridMultilevel"/>
    <w:tmpl w:val="10F2610C"/>
    <w:lvl w:ilvl="0" w:tplc="6EE60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F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A3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05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86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49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6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746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A7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605DE1"/>
    <w:multiLevelType w:val="hybridMultilevel"/>
    <w:tmpl w:val="4A1208B6"/>
    <w:lvl w:ilvl="0" w:tplc="BAF4AED2">
      <w:start w:val="3"/>
      <w:numFmt w:val="bullet"/>
      <w:lvlText w:val="-"/>
      <w:lvlJc w:val="left"/>
      <w:pPr>
        <w:ind w:left="302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3">
    <w:nsid w:val="51155BB7"/>
    <w:multiLevelType w:val="hybridMultilevel"/>
    <w:tmpl w:val="0ACC7102"/>
    <w:lvl w:ilvl="0" w:tplc="01FA133A">
      <w:start w:val="1"/>
      <w:numFmt w:val="decimal"/>
      <w:lvlText w:val="%1.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3666"/>
    <w:multiLevelType w:val="hybridMultilevel"/>
    <w:tmpl w:val="61DCC88E"/>
    <w:lvl w:ilvl="0" w:tplc="7C36B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05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AC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08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C73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47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C0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424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A67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DF4946"/>
    <w:multiLevelType w:val="hybridMultilevel"/>
    <w:tmpl w:val="955C691A"/>
    <w:lvl w:ilvl="0" w:tplc="6602D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481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6D8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4D2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7487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86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424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0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A37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404AE7"/>
    <w:multiLevelType w:val="hybridMultilevel"/>
    <w:tmpl w:val="0B3E9EFE"/>
    <w:lvl w:ilvl="0" w:tplc="99EA5520">
      <w:start w:val="1"/>
      <w:numFmt w:val="decimal"/>
      <w:lvlText w:val="%1-"/>
      <w:lvlJc w:val="left"/>
      <w:pPr>
        <w:ind w:left="-306" w:hanging="360"/>
      </w:pPr>
      <w:rPr>
        <w:rFonts w:ascii="Traditional Arabic" w:eastAsiaTheme="minorEastAsia" w:hAnsi="Traditional Arabic" w:cs="Traditional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14" w:hanging="360"/>
      </w:pPr>
    </w:lvl>
    <w:lvl w:ilvl="2" w:tplc="0409001B" w:tentative="1">
      <w:start w:val="1"/>
      <w:numFmt w:val="lowerRoman"/>
      <w:lvlText w:val="%3."/>
      <w:lvlJc w:val="right"/>
      <w:pPr>
        <w:ind w:left="1134" w:hanging="180"/>
      </w:pPr>
    </w:lvl>
    <w:lvl w:ilvl="3" w:tplc="0409000F" w:tentative="1">
      <w:start w:val="1"/>
      <w:numFmt w:val="decimal"/>
      <w:lvlText w:val="%4."/>
      <w:lvlJc w:val="left"/>
      <w:pPr>
        <w:ind w:left="1854" w:hanging="360"/>
      </w:pPr>
    </w:lvl>
    <w:lvl w:ilvl="4" w:tplc="04090019" w:tentative="1">
      <w:start w:val="1"/>
      <w:numFmt w:val="lowerLetter"/>
      <w:lvlText w:val="%5."/>
      <w:lvlJc w:val="left"/>
      <w:pPr>
        <w:ind w:left="2574" w:hanging="360"/>
      </w:pPr>
    </w:lvl>
    <w:lvl w:ilvl="5" w:tplc="0409001B" w:tentative="1">
      <w:start w:val="1"/>
      <w:numFmt w:val="lowerRoman"/>
      <w:lvlText w:val="%6."/>
      <w:lvlJc w:val="right"/>
      <w:pPr>
        <w:ind w:left="3294" w:hanging="180"/>
      </w:pPr>
    </w:lvl>
    <w:lvl w:ilvl="6" w:tplc="0409000F" w:tentative="1">
      <w:start w:val="1"/>
      <w:numFmt w:val="decimal"/>
      <w:lvlText w:val="%7."/>
      <w:lvlJc w:val="left"/>
      <w:pPr>
        <w:ind w:left="4014" w:hanging="360"/>
      </w:pPr>
    </w:lvl>
    <w:lvl w:ilvl="7" w:tplc="04090019" w:tentative="1">
      <w:start w:val="1"/>
      <w:numFmt w:val="lowerLetter"/>
      <w:lvlText w:val="%8."/>
      <w:lvlJc w:val="left"/>
      <w:pPr>
        <w:ind w:left="4734" w:hanging="360"/>
      </w:pPr>
    </w:lvl>
    <w:lvl w:ilvl="8" w:tplc="0409001B" w:tentative="1">
      <w:start w:val="1"/>
      <w:numFmt w:val="lowerRoman"/>
      <w:lvlText w:val="%9."/>
      <w:lvlJc w:val="right"/>
      <w:pPr>
        <w:ind w:left="545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D36"/>
    <w:rsid w:val="00041CB7"/>
    <w:rsid w:val="00084C79"/>
    <w:rsid w:val="000869C6"/>
    <w:rsid w:val="0020372B"/>
    <w:rsid w:val="00314D1C"/>
    <w:rsid w:val="003A78EA"/>
    <w:rsid w:val="00403808"/>
    <w:rsid w:val="009F4F43"/>
    <w:rsid w:val="00AE2E4A"/>
    <w:rsid w:val="00B01B0E"/>
    <w:rsid w:val="00F77D3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65A90-122E-415C-BA9F-9B700C2B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E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72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1C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CB7"/>
  </w:style>
  <w:style w:type="paragraph" w:styleId="Footer">
    <w:name w:val="footer"/>
    <w:basedOn w:val="Normal"/>
    <w:link w:val="FooterChar"/>
    <w:uiPriority w:val="99"/>
    <w:unhideWhenUsed/>
    <w:rsid w:val="00041C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CB7"/>
  </w:style>
  <w:style w:type="paragraph" w:styleId="ListParagraph">
    <w:name w:val="List Paragraph"/>
    <w:basedOn w:val="Normal"/>
    <w:uiPriority w:val="34"/>
    <w:qFormat/>
    <w:rsid w:val="00403808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538">
          <w:marLeft w:val="0"/>
          <w:marRight w:val="72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255">
          <w:marLeft w:val="0"/>
          <w:marRight w:val="72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358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182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349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7606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1885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499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146">
          <w:marLeft w:val="0"/>
          <w:marRight w:val="72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monaco</cp:lastModifiedBy>
  <cp:revision>4</cp:revision>
  <dcterms:created xsi:type="dcterms:W3CDTF">2017-05-26T16:23:00Z</dcterms:created>
  <dcterms:modified xsi:type="dcterms:W3CDTF">2021-05-01T11:26:00Z</dcterms:modified>
</cp:coreProperties>
</file>